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0F8F" w14:textId="77777777" w:rsidR="00062EBC" w:rsidRPr="00C55034" w:rsidRDefault="00062EBC" w:rsidP="00062EBC">
      <w:pPr>
        <w:jc w:val="center"/>
        <w:rPr>
          <w:sz w:val="52"/>
          <w:szCs w:val="52"/>
        </w:rPr>
      </w:pPr>
      <w:r w:rsidRPr="00C55034">
        <w:rPr>
          <w:noProof/>
          <w:sz w:val="52"/>
          <w:szCs w:val="52"/>
        </w:rPr>
        <w:drawing>
          <wp:inline distT="0" distB="0" distL="0" distR="0" wp14:anchorId="4D224191" wp14:editId="363A424D">
            <wp:extent cx="716400" cy="666000"/>
            <wp:effectExtent l="0" t="0" r="762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5034" w:rsidRPr="00C55034" w14:paraId="1777996D" w14:textId="77777777" w:rsidTr="00A22D24">
        <w:trPr>
          <w:cantSplit/>
          <w:trHeight w:val="323"/>
        </w:trPr>
        <w:tc>
          <w:tcPr>
            <w:tcW w:w="9778" w:type="dxa"/>
          </w:tcPr>
          <w:p w14:paraId="6D209EC3" w14:textId="77777777" w:rsidR="00062EBC" w:rsidRPr="00C55034" w:rsidRDefault="00062EBC" w:rsidP="00A22D24">
            <w:pPr>
              <w:pStyle w:val="Titolo2"/>
              <w:rPr>
                <w:i w:val="0"/>
                <w:sz w:val="52"/>
                <w:szCs w:val="52"/>
              </w:rPr>
            </w:pPr>
            <w:r w:rsidRPr="00C55034">
              <w:rPr>
                <w:i w:val="0"/>
                <w:sz w:val="52"/>
                <w:szCs w:val="52"/>
              </w:rPr>
              <w:t>PROCURA DELLA REPUBBLICA</w:t>
            </w:r>
          </w:p>
        </w:tc>
      </w:tr>
      <w:tr w:rsidR="00C55034" w:rsidRPr="00C55034" w14:paraId="24BF85B6" w14:textId="77777777" w:rsidTr="00A22D24">
        <w:trPr>
          <w:cantSplit/>
          <w:trHeight w:val="195"/>
        </w:trPr>
        <w:tc>
          <w:tcPr>
            <w:tcW w:w="9778" w:type="dxa"/>
          </w:tcPr>
          <w:p w14:paraId="6245A45E" w14:textId="77777777" w:rsidR="00062EBC" w:rsidRPr="00C55034" w:rsidRDefault="00062EBC" w:rsidP="0008725C">
            <w:pPr>
              <w:pStyle w:val="Titolo2"/>
              <w:rPr>
                <w:i w:val="0"/>
                <w:sz w:val="36"/>
                <w:szCs w:val="36"/>
              </w:rPr>
            </w:pPr>
            <w:r w:rsidRPr="00C55034">
              <w:rPr>
                <w:i w:val="0"/>
                <w:sz w:val="36"/>
                <w:szCs w:val="36"/>
              </w:rPr>
              <w:t xml:space="preserve">PRESSO IL TRIBUNALE DI </w:t>
            </w:r>
            <w:r w:rsidR="0008725C">
              <w:rPr>
                <w:i w:val="0"/>
                <w:sz w:val="36"/>
                <w:szCs w:val="36"/>
              </w:rPr>
              <w:t>MODENA</w:t>
            </w:r>
          </w:p>
        </w:tc>
      </w:tr>
    </w:tbl>
    <w:p w14:paraId="62796F9B" w14:textId="77777777" w:rsidR="00062EBC" w:rsidRPr="00C55034" w:rsidRDefault="00062EBC" w:rsidP="00895B26">
      <w:pPr>
        <w:jc w:val="center"/>
      </w:pPr>
      <w:r w:rsidRPr="00C55034">
        <w:t>__________________________________________________________________________</w:t>
      </w:r>
    </w:p>
    <w:p w14:paraId="67BB7B00" w14:textId="77777777" w:rsidR="00737FE6" w:rsidRDefault="00737FE6" w:rsidP="00062EBC">
      <w:pPr>
        <w:jc w:val="both"/>
      </w:pPr>
    </w:p>
    <w:p w14:paraId="1E6AAC35" w14:textId="4995D82B" w:rsidR="00C55034" w:rsidRDefault="00062EBC" w:rsidP="00062EBC">
      <w:pPr>
        <w:jc w:val="both"/>
        <w:rPr>
          <w:sz w:val="26"/>
          <w:szCs w:val="26"/>
        </w:rPr>
      </w:pPr>
      <w:r w:rsidRPr="00895B26">
        <w:rPr>
          <w:sz w:val="26"/>
          <w:szCs w:val="26"/>
        </w:rPr>
        <w:t>P</w:t>
      </w:r>
      <w:r w:rsidR="007A1BE6">
        <w:rPr>
          <w:sz w:val="26"/>
          <w:szCs w:val="26"/>
        </w:rPr>
        <w:t>rot. n.</w:t>
      </w:r>
      <w:r w:rsidR="00CA7107">
        <w:rPr>
          <w:sz w:val="26"/>
          <w:szCs w:val="26"/>
        </w:rPr>
        <w:tab/>
      </w:r>
      <w:r w:rsidR="007A1BE6">
        <w:rPr>
          <w:sz w:val="26"/>
          <w:szCs w:val="26"/>
        </w:rPr>
        <w:tab/>
      </w:r>
      <w:r w:rsidR="007A1BE6">
        <w:rPr>
          <w:sz w:val="26"/>
          <w:szCs w:val="26"/>
        </w:rPr>
        <w:tab/>
      </w:r>
      <w:r w:rsidR="007A1BE6">
        <w:rPr>
          <w:sz w:val="26"/>
          <w:szCs w:val="26"/>
        </w:rPr>
        <w:tab/>
      </w:r>
      <w:r w:rsidR="007A1BE6">
        <w:rPr>
          <w:sz w:val="26"/>
          <w:szCs w:val="26"/>
        </w:rPr>
        <w:tab/>
      </w:r>
      <w:r w:rsidR="007A1BE6">
        <w:rPr>
          <w:sz w:val="26"/>
          <w:szCs w:val="26"/>
        </w:rPr>
        <w:tab/>
        <w:t xml:space="preserve">              </w:t>
      </w:r>
      <w:r w:rsidR="00895B26">
        <w:rPr>
          <w:sz w:val="26"/>
          <w:szCs w:val="26"/>
        </w:rPr>
        <w:t xml:space="preserve"> </w:t>
      </w:r>
      <w:r w:rsidR="0008725C">
        <w:rPr>
          <w:sz w:val="26"/>
          <w:szCs w:val="26"/>
        </w:rPr>
        <w:t>Modena</w:t>
      </w:r>
      <w:r w:rsidRPr="00895B26">
        <w:rPr>
          <w:sz w:val="26"/>
          <w:szCs w:val="26"/>
        </w:rPr>
        <w:t xml:space="preserve">, </w:t>
      </w:r>
      <w:r w:rsidR="00660200">
        <w:rPr>
          <w:sz w:val="26"/>
          <w:szCs w:val="26"/>
        </w:rPr>
        <w:t>2</w:t>
      </w:r>
      <w:r w:rsidR="00CA7107">
        <w:rPr>
          <w:sz w:val="26"/>
          <w:szCs w:val="26"/>
        </w:rPr>
        <w:t>3</w:t>
      </w:r>
      <w:r w:rsidR="007A1BE6">
        <w:rPr>
          <w:sz w:val="26"/>
          <w:szCs w:val="26"/>
        </w:rPr>
        <w:t xml:space="preserve"> settembre 202</w:t>
      </w:r>
      <w:r w:rsidR="001D4978">
        <w:rPr>
          <w:sz w:val="26"/>
          <w:szCs w:val="26"/>
        </w:rPr>
        <w:t>2</w:t>
      </w:r>
    </w:p>
    <w:p w14:paraId="7D5D34BB" w14:textId="77777777" w:rsidR="0008725C" w:rsidRDefault="007A1BE6" w:rsidP="00062EBC">
      <w:pPr>
        <w:jc w:val="both"/>
        <w:rPr>
          <w:sz w:val="26"/>
          <w:szCs w:val="26"/>
        </w:rPr>
      </w:pPr>
      <w:r>
        <w:rPr>
          <w:sz w:val="26"/>
          <w:szCs w:val="26"/>
        </w:rPr>
        <w:t>Cl. 16.2.31</w:t>
      </w:r>
    </w:p>
    <w:p w14:paraId="7BBCF512" w14:textId="77777777" w:rsidR="0008725C" w:rsidRPr="00895B26" w:rsidRDefault="0008725C" w:rsidP="00062EBC">
      <w:pPr>
        <w:jc w:val="both"/>
        <w:rPr>
          <w:b/>
          <w:sz w:val="26"/>
          <w:szCs w:val="26"/>
        </w:rPr>
      </w:pPr>
    </w:p>
    <w:p w14:paraId="1B12BF95" w14:textId="77777777" w:rsidR="004E42FB" w:rsidRPr="00895B26" w:rsidRDefault="004E42FB" w:rsidP="00062EBC">
      <w:pPr>
        <w:jc w:val="both"/>
        <w:rPr>
          <w:sz w:val="26"/>
          <w:szCs w:val="26"/>
        </w:rPr>
      </w:pPr>
      <w:r w:rsidRPr="00895B26">
        <w:rPr>
          <w:b/>
          <w:sz w:val="26"/>
          <w:szCs w:val="26"/>
        </w:rPr>
        <w:t>Oggetto: AVVISO</w:t>
      </w:r>
      <w:r w:rsidRPr="00895B26">
        <w:rPr>
          <w:sz w:val="26"/>
          <w:szCs w:val="26"/>
        </w:rPr>
        <w:t xml:space="preserve"> per la presentazione di domand</w:t>
      </w:r>
      <w:r w:rsidR="00CC11DE">
        <w:rPr>
          <w:sz w:val="26"/>
          <w:szCs w:val="26"/>
        </w:rPr>
        <w:t>a</w:t>
      </w:r>
      <w:r w:rsidRPr="00895B26">
        <w:rPr>
          <w:sz w:val="26"/>
          <w:szCs w:val="26"/>
        </w:rPr>
        <w:t xml:space="preserve"> dirett</w:t>
      </w:r>
      <w:r w:rsidR="00CC11DE">
        <w:rPr>
          <w:sz w:val="26"/>
          <w:szCs w:val="26"/>
        </w:rPr>
        <w:t>a</w:t>
      </w:r>
      <w:r w:rsidRPr="00895B26">
        <w:rPr>
          <w:sz w:val="26"/>
          <w:szCs w:val="26"/>
        </w:rPr>
        <w:t xml:space="preserve"> allo svolgimento di un tirocinio di </w:t>
      </w:r>
      <w:r w:rsidRPr="00895B26">
        <w:rPr>
          <w:b/>
          <w:sz w:val="26"/>
          <w:szCs w:val="26"/>
        </w:rPr>
        <w:t xml:space="preserve">18 mesi di formazione teorico pratica presso la Procura della Repubblica di </w:t>
      </w:r>
      <w:r w:rsidR="0008725C">
        <w:rPr>
          <w:b/>
          <w:sz w:val="26"/>
          <w:szCs w:val="26"/>
        </w:rPr>
        <w:t>Modena</w:t>
      </w:r>
      <w:r w:rsidRPr="00895B26">
        <w:rPr>
          <w:sz w:val="26"/>
          <w:szCs w:val="26"/>
        </w:rPr>
        <w:t xml:space="preserve"> ai sensi dell’</w:t>
      </w:r>
      <w:r w:rsidRPr="00895B26">
        <w:rPr>
          <w:b/>
          <w:sz w:val="26"/>
          <w:szCs w:val="26"/>
        </w:rPr>
        <w:t xml:space="preserve">art. 73 del </w:t>
      </w:r>
      <w:proofErr w:type="spellStart"/>
      <w:r w:rsidRPr="00895B26">
        <w:rPr>
          <w:b/>
          <w:sz w:val="26"/>
          <w:szCs w:val="26"/>
        </w:rPr>
        <w:t>d.l.</w:t>
      </w:r>
      <w:proofErr w:type="spellEnd"/>
      <w:r w:rsidRPr="00895B26">
        <w:rPr>
          <w:b/>
          <w:sz w:val="26"/>
          <w:szCs w:val="26"/>
        </w:rPr>
        <w:t xml:space="preserve"> 21.6.2013 n. 69</w:t>
      </w:r>
      <w:r w:rsidRPr="00895B26">
        <w:rPr>
          <w:sz w:val="26"/>
          <w:szCs w:val="26"/>
        </w:rPr>
        <w:t xml:space="preserve"> convertito nella legge 9.8.2013 n. 98 e successive modifiche.</w:t>
      </w:r>
    </w:p>
    <w:p w14:paraId="394C7D56" w14:textId="77777777" w:rsidR="00062EBC" w:rsidRPr="00895B26" w:rsidRDefault="00062EBC" w:rsidP="00062EBC">
      <w:pPr>
        <w:jc w:val="right"/>
        <w:rPr>
          <w:b/>
          <w:sz w:val="26"/>
          <w:szCs w:val="26"/>
        </w:rPr>
      </w:pPr>
    </w:p>
    <w:p w14:paraId="46712DA6" w14:textId="77777777" w:rsidR="00062EBC" w:rsidRPr="00895B26" w:rsidRDefault="00062EBC" w:rsidP="00062EBC">
      <w:pPr>
        <w:jc w:val="right"/>
        <w:rPr>
          <w:b/>
          <w:sz w:val="26"/>
          <w:szCs w:val="26"/>
        </w:rPr>
      </w:pPr>
    </w:p>
    <w:p w14:paraId="7EF1183C" w14:textId="77777777" w:rsidR="004E42FB" w:rsidRPr="00895B26" w:rsidRDefault="004E42FB" w:rsidP="00062EBC">
      <w:pPr>
        <w:jc w:val="right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Ai dottori laureati in Giurisprudenza interessati</w:t>
      </w:r>
    </w:p>
    <w:p w14:paraId="023BBB53" w14:textId="77777777" w:rsidR="00062EBC" w:rsidRPr="00895B26" w:rsidRDefault="00062EBC" w:rsidP="00062EBC">
      <w:pPr>
        <w:jc w:val="right"/>
        <w:rPr>
          <w:b/>
          <w:sz w:val="26"/>
          <w:szCs w:val="26"/>
        </w:rPr>
      </w:pPr>
    </w:p>
    <w:p w14:paraId="488E06A4" w14:textId="77777777" w:rsidR="00062EBC" w:rsidRPr="00895B26" w:rsidRDefault="00062EBC" w:rsidP="00062EBC">
      <w:pPr>
        <w:jc w:val="right"/>
        <w:rPr>
          <w:b/>
          <w:sz w:val="26"/>
          <w:szCs w:val="26"/>
        </w:rPr>
      </w:pPr>
    </w:p>
    <w:p w14:paraId="0BA190DC" w14:textId="6604E6EE" w:rsidR="004E42FB" w:rsidRPr="00895B26" w:rsidRDefault="004E42FB" w:rsidP="005213E1">
      <w:pPr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Si comunica che, ai sensi dell'art. </w:t>
      </w:r>
      <w:r w:rsidRPr="00895B26">
        <w:rPr>
          <w:bCs/>
          <w:sz w:val="26"/>
          <w:szCs w:val="26"/>
        </w:rPr>
        <w:t xml:space="preserve">73 del </w:t>
      </w:r>
      <w:proofErr w:type="spellStart"/>
      <w:r w:rsidRPr="00895B26">
        <w:rPr>
          <w:bCs/>
          <w:sz w:val="26"/>
          <w:szCs w:val="26"/>
        </w:rPr>
        <w:t>d.l.</w:t>
      </w:r>
      <w:proofErr w:type="spellEnd"/>
      <w:r w:rsidRPr="00895B26">
        <w:rPr>
          <w:bCs/>
          <w:sz w:val="26"/>
          <w:szCs w:val="26"/>
        </w:rPr>
        <w:t xml:space="preserve"> 21.6.2013 n. 69 convertito nella legge 9.8.2013 n. 98 e successive modifiche, </w:t>
      </w:r>
      <w:r w:rsidRPr="00895B26">
        <w:rPr>
          <w:sz w:val="26"/>
          <w:szCs w:val="26"/>
        </w:rPr>
        <w:t xml:space="preserve">è indetta, presso questa Procura della Repubblica, la procedura per l'ammissione di </w:t>
      </w:r>
      <w:r w:rsidR="00CA7107" w:rsidRPr="00CA7107">
        <w:rPr>
          <w:b/>
          <w:bCs/>
          <w:sz w:val="26"/>
          <w:szCs w:val="26"/>
        </w:rPr>
        <w:t>10</w:t>
      </w:r>
      <w:r w:rsidRPr="00CA7107">
        <w:rPr>
          <w:b/>
          <w:bCs/>
          <w:sz w:val="26"/>
          <w:szCs w:val="26"/>
        </w:rPr>
        <w:t xml:space="preserve"> (</w:t>
      </w:r>
      <w:r w:rsidR="00CA7107">
        <w:rPr>
          <w:b/>
          <w:bCs/>
          <w:sz w:val="26"/>
          <w:szCs w:val="26"/>
        </w:rPr>
        <w:t>dieci</w:t>
      </w:r>
      <w:r w:rsidRPr="00B003F8">
        <w:rPr>
          <w:b/>
          <w:sz w:val="26"/>
          <w:szCs w:val="26"/>
        </w:rPr>
        <w:t>)</w:t>
      </w:r>
      <w:r w:rsidRPr="00895B26">
        <w:rPr>
          <w:sz w:val="26"/>
          <w:szCs w:val="26"/>
        </w:rPr>
        <w:t xml:space="preserve"> </w:t>
      </w:r>
      <w:r w:rsidRPr="00895B26">
        <w:rPr>
          <w:b/>
          <w:sz w:val="26"/>
          <w:szCs w:val="26"/>
        </w:rPr>
        <w:t>tirocinanti</w:t>
      </w:r>
      <w:r w:rsidRPr="00895B26">
        <w:rPr>
          <w:sz w:val="26"/>
          <w:szCs w:val="26"/>
        </w:rPr>
        <w:t xml:space="preserve"> ad un </w:t>
      </w:r>
      <w:r w:rsidR="00081C75" w:rsidRPr="00895B26">
        <w:rPr>
          <w:sz w:val="26"/>
          <w:szCs w:val="26"/>
        </w:rPr>
        <w:t>periodo</w:t>
      </w:r>
      <w:r w:rsidRPr="00895B26">
        <w:rPr>
          <w:sz w:val="26"/>
          <w:szCs w:val="26"/>
        </w:rPr>
        <w:t xml:space="preserve"> di formazione teorico-pratica della </w:t>
      </w:r>
      <w:r w:rsidRPr="00895B26">
        <w:rPr>
          <w:b/>
          <w:sz w:val="26"/>
          <w:szCs w:val="26"/>
        </w:rPr>
        <w:t>durata di 18 mesi</w:t>
      </w:r>
      <w:r w:rsidR="004D1372" w:rsidRPr="00895B26">
        <w:rPr>
          <w:b/>
          <w:sz w:val="26"/>
          <w:szCs w:val="26"/>
        </w:rPr>
        <w:t xml:space="preserve">.  </w:t>
      </w:r>
    </w:p>
    <w:p w14:paraId="503EF2C8" w14:textId="77777777" w:rsidR="004E42FB" w:rsidRPr="00895B26" w:rsidRDefault="004E42FB" w:rsidP="004E42FB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Requisiti di partecipazione.</w:t>
      </w:r>
    </w:p>
    <w:p w14:paraId="19F4B89A" w14:textId="77777777" w:rsidR="004E42FB" w:rsidRPr="00895B26" w:rsidRDefault="004E42FB" w:rsidP="004E42FB">
      <w:pPr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Possono richiedere di partecipare al tirocinio (art. 73 co. 1 </w:t>
      </w:r>
      <w:proofErr w:type="spellStart"/>
      <w:r w:rsidRPr="00895B26">
        <w:rPr>
          <w:sz w:val="26"/>
          <w:szCs w:val="26"/>
        </w:rPr>
        <w:t>d.l.</w:t>
      </w:r>
      <w:proofErr w:type="spellEnd"/>
      <w:r w:rsidRPr="00895B26">
        <w:rPr>
          <w:sz w:val="26"/>
          <w:szCs w:val="26"/>
        </w:rPr>
        <w:t xml:space="preserve"> cit.</w:t>
      </w:r>
      <w:r w:rsidR="004A3499" w:rsidRPr="00895B26">
        <w:rPr>
          <w:sz w:val="26"/>
          <w:szCs w:val="26"/>
        </w:rPr>
        <w:t>)</w:t>
      </w:r>
      <w:r w:rsidRPr="00895B26">
        <w:rPr>
          <w:sz w:val="26"/>
          <w:szCs w:val="26"/>
        </w:rPr>
        <w:t xml:space="preserve"> tutti i </w:t>
      </w:r>
      <w:r w:rsidRPr="00895B26">
        <w:rPr>
          <w:b/>
          <w:sz w:val="26"/>
          <w:szCs w:val="26"/>
        </w:rPr>
        <w:t>laureati in giurisprudenza,</w:t>
      </w:r>
      <w:r w:rsidRPr="00895B26">
        <w:rPr>
          <w:sz w:val="26"/>
          <w:szCs w:val="26"/>
        </w:rPr>
        <w:t xml:space="preserve"> all'esito di un corso di durata almeno quadriennale che abbiano i seguenti requisiti:</w:t>
      </w:r>
    </w:p>
    <w:p w14:paraId="5C5AAC88" w14:textId="77777777" w:rsidR="004E42FB" w:rsidRPr="00895B26" w:rsidRDefault="004E42FB" w:rsidP="004E42FB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00895B26">
        <w:rPr>
          <w:b/>
          <w:sz w:val="26"/>
          <w:szCs w:val="26"/>
        </w:rPr>
        <w:t xml:space="preserve">età inferiore agli anni </w:t>
      </w:r>
      <w:proofErr w:type="gramStart"/>
      <w:r w:rsidRPr="00895B26">
        <w:rPr>
          <w:b/>
          <w:sz w:val="26"/>
          <w:szCs w:val="26"/>
        </w:rPr>
        <w:t>trenta</w:t>
      </w:r>
      <w:proofErr w:type="gramEnd"/>
      <w:r w:rsidRPr="00895B26">
        <w:rPr>
          <w:b/>
          <w:sz w:val="26"/>
          <w:szCs w:val="26"/>
        </w:rPr>
        <w:t>;</w:t>
      </w:r>
    </w:p>
    <w:p w14:paraId="1D99CD47" w14:textId="77777777" w:rsidR="004E42FB" w:rsidRPr="00895B26" w:rsidRDefault="004E42FB" w:rsidP="004E42FB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00895B26">
        <w:rPr>
          <w:b/>
          <w:sz w:val="26"/>
          <w:szCs w:val="26"/>
        </w:rPr>
        <w:t>media di almeno 27/30</w:t>
      </w:r>
      <w:r w:rsidRPr="00895B26">
        <w:rPr>
          <w:sz w:val="26"/>
          <w:szCs w:val="26"/>
        </w:rPr>
        <w:t xml:space="preserve"> negli esami di diritto costituzionale, diritto privato, diritto processuale civile, </w:t>
      </w:r>
      <w:proofErr w:type="gramStart"/>
      <w:r w:rsidRPr="00895B26">
        <w:rPr>
          <w:sz w:val="26"/>
          <w:szCs w:val="26"/>
        </w:rPr>
        <w:t>diritto  commerciale</w:t>
      </w:r>
      <w:proofErr w:type="gramEnd"/>
      <w:r w:rsidRPr="00895B26">
        <w:rPr>
          <w:sz w:val="26"/>
          <w:szCs w:val="26"/>
        </w:rPr>
        <w:t xml:space="preserve">, diritto penale, diritto processuale penale, diritto del lavoro e diritto amministrativo, </w:t>
      </w:r>
      <w:r w:rsidRPr="00895B26">
        <w:rPr>
          <w:b/>
          <w:sz w:val="26"/>
          <w:szCs w:val="26"/>
        </w:rPr>
        <w:t>ovvero</w:t>
      </w:r>
      <w:r w:rsidRPr="00895B26">
        <w:rPr>
          <w:sz w:val="26"/>
          <w:szCs w:val="26"/>
        </w:rPr>
        <w:t xml:space="preserve"> con un </w:t>
      </w:r>
      <w:r w:rsidRPr="00895B26">
        <w:rPr>
          <w:b/>
          <w:sz w:val="26"/>
          <w:szCs w:val="26"/>
        </w:rPr>
        <w:t>punteggio di laurea non inferiore a 105/110</w:t>
      </w:r>
      <w:r w:rsidRPr="00895B26">
        <w:rPr>
          <w:sz w:val="26"/>
          <w:szCs w:val="26"/>
        </w:rPr>
        <w:t>;</w:t>
      </w:r>
    </w:p>
    <w:p w14:paraId="3064D78A" w14:textId="77777777" w:rsidR="004E42FB" w:rsidRPr="00895B26" w:rsidRDefault="004E42FB" w:rsidP="004E42FB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possesso dei </w:t>
      </w:r>
      <w:r w:rsidRPr="00895B26">
        <w:rPr>
          <w:b/>
          <w:sz w:val="26"/>
          <w:szCs w:val="26"/>
        </w:rPr>
        <w:t>requisiti di onorabilità</w:t>
      </w:r>
      <w:r w:rsidRPr="00895B26">
        <w:rPr>
          <w:sz w:val="26"/>
          <w:szCs w:val="26"/>
        </w:rPr>
        <w:t xml:space="preserve">, di cui all'articolo 42-ter, secondo comma, lettera g), del regio </w:t>
      </w:r>
      <w:proofErr w:type="gramStart"/>
      <w:r w:rsidRPr="00895B26">
        <w:rPr>
          <w:sz w:val="26"/>
          <w:szCs w:val="26"/>
        </w:rPr>
        <w:t>decreto  30</w:t>
      </w:r>
      <w:proofErr w:type="gramEnd"/>
      <w:r w:rsidRPr="00895B26">
        <w:rPr>
          <w:sz w:val="26"/>
          <w:szCs w:val="26"/>
        </w:rPr>
        <w:t xml:space="preserve"> gennaio 1941, n. 12 ovvero “</w:t>
      </w:r>
      <w:r w:rsidRPr="00895B26">
        <w:rPr>
          <w:i/>
          <w:sz w:val="26"/>
          <w:szCs w:val="26"/>
        </w:rPr>
        <w:t>non avere riportato condanne per delitti non colposi o a pena detentiva per contravvenzioni e non essere stato sottoposto a misure di prevenzione o di sicurezza.</w:t>
      </w:r>
      <w:r w:rsidRPr="00895B26">
        <w:rPr>
          <w:sz w:val="26"/>
          <w:szCs w:val="26"/>
        </w:rPr>
        <w:t>”</w:t>
      </w:r>
    </w:p>
    <w:p w14:paraId="27AD8C32" w14:textId="77777777" w:rsidR="004E42FB" w:rsidRPr="00895B26" w:rsidRDefault="004E42FB" w:rsidP="004E42FB">
      <w:pPr>
        <w:pStyle w:val="Paragrafoelenco"/>
        <w:jc w:val="both"/>
        <w:rPr>
          <w:sz w:val="26"/>
          <w:szCs w:val="26"/>
        </w:rPr>
      </w:pPr>
    </w:p>
    <w:p w14:paraId="47E82372" w14:textId="77777777" w:rsidR="004E42FB" w:rsidRPr="00895B26" w:rsidRDefault="004E42FB" w:rsidP="004E42FB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Termine e modalità di presentazione della domanda.</w:t>
      </w:r>
    </w:p>
    <w:p w14:paraId="2FA4989E" w14:textId="7DCE2F68" w:rsidR="004E42FB" w:rsidRPr="00895B26" w:rsidRDefault="004E42FB" w:rsidP="004E42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95B26">
        <w:rPr>
          <w:bCs/>
          <w:sz w:val="26"/>
          <w:szCs w:val="26"/>
        </w:rPr>
        <w:t xml:space="preserve">La domanda di partecipazione, </w:t>
      </w:r>
      <w:r w:rsidRPr="00895B26">
        <w:rPr>
          <w:sz w:val="26"/>
          <w:szCs w:val="26"/>
        </w:rPr>
        <w:t xml:space="preserve">debitamente sottoscritta, a pena d’esclusione, deve essere redatta secondo il </w:t>
      </w:r>
      <w:r w:rsidRPr="00895B26">
        <w:rPr>
          <w:b/>
          <w:sz w:val="26"/>
          <w:szCs w:val="26"/>
        </w:rPr>
        <w:t>modello di domanda,</w:t>
      </w:r>
      <w:r w:rsidRPr="00895B26">
        <w:rPr>
          <w:sz w:val="26"/>
          <w:szCs w:val="26"/>
        </w:rPr>
        <w:t xml:space="preserve"> in carta libera, allegato al presente avviso e </w:t>
      </w:r>
      <w:r w:rsidRPr="00895B26">
        <w:rPr>
          <w:bCs/>
          <w:sz w:val="26"/>
          <w:szCs w:val="26"/>
        </w:rPr>
        <w:t xml:space="preserve">presentata </w:t>
      </w:r>
      <w:r w:rsidRPr="00895B26">
        <w:rPr>
          <w:b/>
          <w:sz w:val="26"/>
          <w:szCs w:val="26"/>
          <w:u w:val="single"/>
        </w:rPr>
        <w:t xml:space="preserve">entro le ore 12.00 del giorno </w:t>
      </w:r>
      <w:r w:rsidR="00251B9A" w:rsidRPr="00CA7107">
        <w:rPr>
          <w:b/>
          <w:sz w:val="26"/>
          <w:szCs w:val="26"/>
          <w:u w:val="single"/>
        </w:rPr>
        <w:t>15</w:t>
      </w:r>
      <w:r w:rsidR="006D3052" w:rsidRPr="00CA7107">
        <w:rPr>
          <w:b/>
          <w:sz w:val="26"/>
          <w:szCs w:val="26"/>
          <w:u w:val="single"/>
        </w:rPr>
        <w:t xml:space="preserve"> ottobre </w:t>
      </w:r>
      <w:r w:rsidRPr="00CA7107">
        <w:rPr>
          <w:b/>
          <w:sz w:val="26"/>
          <w:szCs w:val="26"/>
          <w:u w:val="single"/>
        </w:rPr>
        <w:t>20</w:t>
      </w:r>
      <w:r w:rsidR="008B56DC" w:rsidRPr="00CA7107">
        <w:rPr>
          <w:b/>
          <w:sz w:val="26"/>
          <w:szCs w:val="26"/>
          <w:u w:val="single"/>
        </w:rPr>
        <w:t>21</w:t>
      </w:r>
      <w:r w:rsidRPr="00895B26">
        <w:rPr>
          <w:b/>
          <w:bCs/>
          <w:sz w:val="26"/>
          <w:szCs w:val="26"/>
        </w:rPr>
        <w:t xml:space="preserve"> </w:t>
      </w:r>
      <w:r w:rsidRPr="00895B26">
        <w:rPr>
          <w:bCs/>
          <w:sz w:val="26"/>
          <w:szCs w:val="26"/>
        </w:rPr>
        <w:t>secondo una delle seguenti modalità:</w:t>
      </w:r>
    </w:p>
    <w:p w14:paraId="587FB4D2" w14:textId="77777777" w:rsidR="004E42FB" w:rsidRPr="00895B26" w:rsidRDefault="004E42FB" w:rsidP="004E42F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b/>
          <w:sz w:val="26"/>
          <w:szCs w:val="26"/>
        </w:rPr>
        <w:lastRenderedPageBreak/>
        <w:t>consegna a mano</w:t>
      </w:r>
      <w:r w:rsidRPr="00895B26">
        <w:rPr>
          <w:sz w:val="26"/>
          <w:szCs w:val="26"/>
        </w:rPr>
        <w:t xml:space="preserve">, dal </w:t>
      </w:r>
      <w:r w:rsidRPr="00895B26">
        <w:rPr>
          <w:b/>
          <w:sz w:val="26"/>
          <w:szCs w:val="26"/>
        </w:rPr>
        <w:t>lunedì al venerdì dalle ore 09:00 alle ore 12:00</w:t>
      </w:r>
      <w:r w:rsidRPr="00895B26">
        <w:rPr>
          <w:sz w:val="26"/>
          <w:szCs w:val="26"/>
        </w:rPr>
        <w:t xml:space="preserve">, presso la Segreteria del Sig. Procuratore della Repubblica, Corso </w:t>
      </w:r>
      <w:proofErr w:type="spellStart"/>
      <w:r w:rsidR="008B56DC">
        <w:rPr>
          <w:sz w:val="26"/>
          <w:szCs w:val="26"/>
        </w:rPr>
        <w:t>Canalgrande</w:t>
      </w:r>
      <w:proofErr w:type="spellEnd"/>
      <w:r w:rsidR="008B56DC">
        <w:rPr>
          <w:sz w:val="26"/>
          <w:szCs w:val="26"/>
        </w:rPr>
        <w:t xml:space="preserve"> n. 81</w:t>
      </w:r>
      <w:r w:rsidRPr="00895B26">
        <w:rPr>
          <w:sz w:val="26"/>
          <w:szCs w:val="26"/>
        </w:rPr>
        <w:t xml:space="preserve">, </w:t>
      </w:r>
      <w:proofErr w:type="gramStart"/>
      <w:r w:rsidR="008B56DC">
        <w:rPr>
          <w:sz w:val="26"/>
          <w:szCs w:val="26"/>
        </w:rPr>
        <w:t>2</w:t>
      </w:r>
      <w:r w:rsidRPr="00895B26">
        <w:rPr>
          <w:sz w:val="26"/>
          <w:szCs w:val="26"/>
        </w:rPr>
        <w:t>°</w:t>
      </w:r>
      <w:proofErr w:type="gramEnd"/>
      <w:r w:rsidRPr="00895B26">
        <w:rPr>
          <w:sz w:val="26"/>
          <w:szCs w:val="26"/>
        </w:rPr>
        <w:t xml:space="preserve"> piano;</w:t>
      </w:r>
    </w:p>
    <w:p w14:paraId="3648CACF" w14:textId="77777777" w:rsidR="004E42FB" w:rsidRDefault="004E42FB" w:rsidP="004E42F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b/>
          <w:sz w:val="26"/>
          <w:szCs w:val="26"/>
        </w:rPr>
        <w:t xml:space="preserve">a mezzo raccomandata con ricevuta di ritorno inviata al seguente indirizzo: </w:t>
      </w:r>
      <w:r w:rsidRPr="00895B26">
        <w:rPr>
          <w:sz w:val="26"/>
          <w:szCs w:val="26"/>
        </w:rPr>
        <w:t xml:space="preserve">Sig. Procuratore della Repubblica Corso </w:t>
      </w:r>
      <w:proofErr w:type="spellStart"/>
      <w:r w:rsidR="008B56DC">
        <w:rPr>
          <w:sz w:val="26"/>
          <w:szCs w:val="26"/>
        </w:rPr>
        <w:t>Canalgrande</w:t>
      </w:r>
      <w:proofErr w:type="spellEnd"/>
      <w:r w:rsidR="008B56DC">
        <w:rPr>
          <w:sz w:val="26"/>
          <w:szCs w:val="26"/>
        </w:rPr>
        <w:t xml:space="preserve"> n. 81- 40121 Modena</w:t>
      </w:r>
      <w:r w:rsidR="00020D5F">
        <w:rPr>
          <w:sz w:val="26"/>
          <w:szCs w:val="26"/>
        </w:rPr>
        <w:t>;</w:t>
      </w:r>
    </w:p>
    <w:p w14:paraId="21993DF8" w14:textId="77777777" w:rsidR="00020D5F" w:rsidRPr="00DE74D0" w:rsidRDefault="00020D5F" w:rsidP="004E42F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E74D0">
        <w:rPr>
          <w:b/>
          <w:sz w:val="26"/>
          <w:szCs w:val="26"/>
        </w:rPr>
        <w:t xml:space="preserve">a mezzo posta elettronica ordinaria </w:t>
      </w:r>
      <w:r w:rsidRPr="00DE74D0">
        <w:rPr>
          <w:sz w:val="26"/>
          <w:szCs w:val="26"/>
        </w:rPr>
        <w:t xml:space="preserve">all’indirizzo: </w:t>
      </w:r>
      <w:hyperlink r:id="rId9" w:history="1">
        <w:r w:rsidRPr="00DE74D0">
          <w:rPr>
            <w:rStyle w:val="Collegamentoipertestuale"/>
            <w:sz w:val="26"/>
            <w:szCs w:val="26"/>
          </w:rPr>
          <w:t>procura.modena@giustizia.it</w:t>
        </w:r>
      </w:hyperlink>
      <w:r w:rsidRPr="00DE74D0">
        <w:rPr>
          <w:sz w:val="26"/>
          <w:szCs w:val="26"/>
        </w:rPr>
        <w:t xml:space="preserve"> con trasmissione della scansione della domanda cartacea recante sottoscrizione autografa.</w:t>
      </w:r>
    </w:p>
    <w:p w14:paraId="0EEB139C" w14:textId="77777777" w:rsidR="004E42FB" w:rsidRPr="00895B26" w:rsidRDefault="004E42FB" w:rsidP="004E42FB">
      <w:pPr>
        <w:pStyle w:val="Paragrafoelenco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B5C0A35" w14:textId="77777777" w:rsidR="004E42FB" w:rsidRPr="00895B26" w:rsidRDefault="004E42FB" w:rsidP="004E42FB">
      <w:pPr>
        <w:jc w:val="both"/>
        <w:rPr>
          <w:sz w:val="26"/>
          <w:szCs w:val="26"/>
        </w:rPr>
      </w:pPr>
      <w:r w:rsidRPr="00895B26">
        <w:rPr>
          <w:sz w:val="26"/>
          <w:szCs w:val="26"/>
        </w:rPr>
        <w:t>Per la validità farà fede:</w:t>
      </w:r>
    </w:p>
    <w:p w14:paraId="4500787B" w14:textId="77777777" w:rsidR="004E42FB" w:rsidRPr="00895B26" w:rsidRDefault="004E42FB" w:rsidP="004E42FB">
      <w:pPr>
        <w:pStyle w:val="Paragrafoelenco"/>
        <w:numPr>
          <w:ilvl w:val="0"/>
          <w:numId w:val="12"/>
        </w:numPr>
        <w:jc w:val="both"/>
        <w:rPr>
          <w:sz w:val="26"/>
          <w:szCs w:val="26"/>
        </w:rPr>
      </w:pPr>
      <w:r w:rsidRPr="00895B26">
        <w:rPr>
          <w:sz w:val="26"/>
          <w:szCs w:val="26"/>
        </w:rPr>
        <w:t>la data del timbro postale di inoltro del plico, se inviata con raccomandata A/R; </w:t>
      </w:r>
    </w:p>
    <w:p w14:paraId="3E1AEFCF" w14:textId="77777777" w:rsidR="004E42FB" w:rsidRPr="00895B26" w:rsidRDefault="004E42FB" w:rsidP="004E42F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895B26">
        <w:rPr>
          <w:sz w:val="26"/>
          <w:szCs w:val="26"/>
        </w:rPr>
        <w:t>la ricevuta rilasciata dall’addetto al ritiro della domanda, se consegnata a mano in Procura.</w:t>
      </w:r>
    </w:p>
    <w:p w14:paraId="2A6EABF8" w14:textId="77777777" w:rsidR="004E42FB" w:rsidRPr="00895B26" w:rsidRDefault="004E42FB" w:rsidP="004E42FB">
      <w:pPr>
        <w:rPr>
          <w:sz w:val="26"/>
          <w:szCs w:val="26"/>
        </w:rPr>
      </w:pPr>
    </w:p>
    <w:p w14:paraId="72C825C7" w14:textId="77777777" w:rsidR="004E42FB" w:rsidRPr="00895B26" w:rsidRDefault="004E42FB" w:rsidP="004E42F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Alla domanda va allegata </w:t>
      </w:r>
      <w:r w:rsidRPr="00895B26">
        <w:rPr>
          <w:b/>
          <w:sz w:val="26"/>
          <w:szCs w:val="26"/>
        </w:rPr>
        <w:t>fotocopia in carta semplice di documento di identità</w:t>
      </w:r>
      <w:r w:rsidRPr="00895B26">
        <w:rPr>
          <w:sz w:val="26"/>
          <w:szCs w:val="26"/>
        </w:rPr>
        <w:t xml:space="preserve"> (carta di identità, passaporto o patente di guida) in corso di validità e la </w:t>
      </w:r>
      <w:r w:rsidRPr="00895B26">
        <w:rPr>
          <w:b/>
          <w:sz w:val="26"/>
          <w:szCs w:val="26"/>
        </w:rPr>
        <w:t>documentazione comprovante il possesso dei requisiti</w:t>
      </w:r>
      <w:r w:rsidRPr="00895B26">
        <w:rPr>
          <w:sz w:val="26"/>
          <w:szCs w:val="26"/>
        </w:rPr>
        <w:t xml:space="preserve"> di cui al punto 1, anche mediante autocertificazione a norma degli articoli 46 e 47 del decreto del Presidente della Repubblica 28 </w:t>
      </w:r>
      <w:proofErr w:type="gramStart"/>
      <w:r w:rsidRPr="00895B26">
        <w:rPr>
          <w:sz w:val="26"/>
          <w:szCs w:val="26"/>
        </w:rPr>
        <w:t>dicembre  2000</w:t>
      </w:r>
      <w:proofErr w:type="gramEnd"/>
      <w:r w:rsidRPr="00895B26">
        <w:rPr>
          <w:sz w:val="26"/>
          <w:szCs w:val="26"/>
        </w:rPr>
        <w:t>, n.  445.</w:t>
      </w:r>
    </w:p>
    <w:p w14:paraId="035E3796" w14:textId="77777777" w:rsidR="004E42FB" w:rsidRPr="00895B26" w:rsidRDefault="004E42FB" w:rsidP="004E42FB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Valutazione domande e pubblicazione graduatoria.</w:t>
      </w:r>
    </w:p>
    <w:p w14:paraId="5087255F" w14:textId="77777777" w:rsidR="006D3052" w:rsidRPr="006D3052" w:rsidRDefault="004E42FB" w:rsidP="007E75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Le domande pervenute saranno valutate dalla </w:t>
      </w:r>
      <w:r w:rsidRPr="00895B26">
        <w:rPr>
          <w:i/>
          <w:sz w:val="26"/>
          <w:szCs w:val="26"/>
        </w:rPr>
        <w:t>Commissione permanente per la validazione e valutazione dei titoli di idoneità per l'ammissione al tirocinio</w:t>
      </w:r>
      <w:r w:rsidRPr="00895B26">
        <w:rPr>
          <w:sz w:val="26"/>
          <w:szCs w:val="26"/>
        </w:rPr>
        <w:t xml:space="preserve"> istituita </w:t>
      </w:r>
      <w:r w:rsidRPr="006D3052">
        <w:rPr>
          <w:sz w:val="26"/>
          <w:szCs w:val="26"/>
        </w:rPr>
        <w:t xml:space="preserve">con </w:t>
      </w:r>
      <w:r w:rsidR="006D3052" w:rsidRPr="006D3052">
        <w:rPr>
          <w:sz w:val="26"/>
          <w:szCs w:val="26"/>
        </w:rPr>
        <w:t xml:space="preserve">nota prot. n. 413 </w:t>
      </w:r>
      <w:proofErr w:type="spellStart"/>
      <w:r w:rsidR="006D3052" w:rsidRPr="006D3052">
        <w:rPr>
          <w:sz w:val="26"/>
          <w:szCs w:val="26"/>
        </w:rPr>
        <w:t>int</w:t>
      </w:r>
      <w:proofErr w:type="spellEnd"/>
      <w:r w:rsidR="006D3052" w:rsidRPr="006D3052">
        <w:rPr>
          <w:sz w:val="26"/>
          <w:szCs w:val="26"/>
        </w:rPr>
        <w:t>. de 16 giugno 2018 a firma del Procuratore della Repubblica.</w:t>
      </w:r>
    </w:p>
    <w:p w14:paraId="6BB189F9" w14:textId="77777777" w:rsidR="007E75DE" w:rsidRPr="00895B26" w:rsidRDefault="007E75DE" w:rsidP="007E75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>Nel caso non fosse</w:t>
      </w:r>
      <w:r w:rsidR="004E42FB" w:rsidRPr="00895B26">
        <w:rPr>
          <w:sz w:val="26"/>
          <w:szCs w:val="26"/>
        </w:rPr>
        <w:t xml:space="preserve"> possibile avviare al periodo di formazione tutti gli aspiranti muniti dei requisiti di cui al punto 1</w:t>
      </w:r>
      <w:r w:rsidR="003F7489" w:rsidRPr="00895B26">
        <w:rPr>
          <w:sz w:val="26"/>
          <w:szCs w:val="26"/>
        </w:rPr>
        <w:t>,</w:t>
      </w:r>
      <w:r w:rsidR="004E42FB" w:rsidRPr="00895B26">
        <w:rPr>
          <w:sz w:val="26"/>
          <w:szCs w:val="26"/>
        </w:rPr>
        <w:t xml:space="preserve"> si riconosce</w:t>
      </w:r>
      <w:r w:rsidRPr="00895B26">
        <w:rPr>
          <w:sz w:val="26"/>
          <w:szCs w:val="26"/>
        </w:rPr>
        <w:t>rà</w:t>
      </w:r>
      <w:r w:rsidR="004E42FB" w:rsidRPr="00895B26">
        <w:rPr>
          <w:sz w:val="26"/>
          <w:szCs w:val="26"/>
        </w:rPr>
        <w:t xml:space="preserve"> </w:t>
      </w:r>
      <w:r w:rsidR="004E42FB" w:rsidRPr="00895B26">
        <w:rPr>
          <w:b/>
          <w:sz w:val="26"/>
          <w:szCs w:val="26"/>
        </w:rPr>
        <w:t>preferenza</w:t>
      </w:r>
      <w:r w:rsidR="004E42FB" w:rsidRPr="00895B26">
        <w:rPr>
          <w:sz w:val="26"/>
          <w:szCs w:val="26"/>
        </w:rPr>
        <w:t xml:space="preserve">, nell'ordine, alla </w:t>
      </w:r>
      <w:r w:rsidR="004E42FB" w:rsidRPr="00895B26">
        <w:rPr>
          <w:b/>
          <w:sz w:val="26"/>
          <w:szCs w:val="26"/>
        </w:rPr>
        <w:t>media degli esami indicati</w:t>
      </w:r>
      <w:r w:rsidR="004E42FB" w:rsidRPr="00895B26">
        <w:rPr>
          <w:sz w:val="26"/>
          <w:szCs w:val="26"/>
        </w:rPr>
        <w:t xml:space="preserve">, al </w:t>
      </w:r>
      <w:r w:rsidR="004E42FB" w:rsidRPr="00895B26">
        <w:rPr>
          <w:b/>
          <w:sz w:val="26"/>
          <w:szCs w:val="26"/>
        </w:rPr>
        <w:t>punteggio di laurea</w:t>
      </w:r>
      <w:r w:rsidR="004E42FB" w:rsidRPr="00895B26">
        <w:rPr>
          <w:sz w:val="26"/>
          <w:szCs w:val="26"/>
        </w:rPr>
        <w:t xml:space="preserve"> e alla </w:t>
      </w:r>
      <w:r w:rsidR="004E42FB" w:rsidRPr="00895B26">
        <w:rPr>
          <w:b/>
          <w:sz w:val="26"/>
          <w:szCs w:val="26"/>
        </w:rPr>
        <w:t xml:space="preserve">minore </w:t>
      </w:r>
      <w:proofErr w:type="gramStart"/>
      <w:r w:rsidR="004E42FB" w:rsidRPr="00895B26">
        <w:rPr>
          <w:b/>
          <w:sz w:val="26"/>
          <w:szCs w:val="26"/>
        </w:rPr>
        <w:t>età  anagrafica</w:t>
      </w:r>
      <w:proofErr w:type="gramEnd"/>
      <w:r w:rsidR="004E42FB" w:rsidRPr="00895B26">
        <w:rPr>
          <w:sz w:val="26"/>
          <w:szCs w:val="26"/>
        </w:rPr>
        <w:t xml:space="preserve">.  </w:t>
      </w:r>
    </w:p>
    <w:p w14:paraId="1506F4D8" w14:textId="77777777" w:rsidR="004E42FB" w:rsidRPr="00895B26" w:rsidRDefault="004E42FB" w:rsidP="007E75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A parità dei </w:t>
      </w:r>
      <w:r w:rsidR="007E75DE" w:rsidRPr="00895B26">
        <w:rPr>
          <w:sz w:val="26"/>
          <w:szCs w:val="26"/>
        </w:rPr>
        <w:t xml:space="preserve">sopra indicati </w:t>
      </w:r>
      <w:r w:rsidRPr="00895B26">
        <w:rPr>
          <w:sz w:val="26"/>
          <w:szCs w:val="26"/>
        </w:rPr>
        <w:t>requisiti</w:t>
      </w:r>
      <w:r w:rsidR="007E75DE" w:rsidRPr="00895B26">
        <w:rPr>
          <w:sz w:val="26"/>
          <w:szCs w:val="26"/>
        </w:rPr>
        <w:t xml:space="preserve">, </w:t>
      </w:r>
      <w:r w:rsidRPr="00895B26">
        <w:rPr>
          <w:sz w:val="26"/>
          <w:szCs w:val="26"/>
        </w:rPr>
        <w:t>si attribui</w:t>
      </w:r>
      <w:r w:rsidR="007E75DE" w:rsidRPr="00895B26">
        <w:rPr>
          <w:sz w:val="26"/>
          <w:szCs w:val="26"/>
        </w:rPr>
        <w:t>rà</w:t>
      </w:r>
      <w:r w:rsidRPr="00895B26">
        <w:rPr>
          <w:sz w:val="26"/>
          <w:szCs w:val="26"/>
        </w:rPr>
        <w:t xml:space="preserve"> preferenza ai </w:t>
      </w:r>
      <w:r w:rsidRPr="00895B26">
        <w:rPr>
          <w:b/>
          <w:sz w:val="26"/>
          <w:szCs w:val="26"/>
        </w:rPr>
        <w:t xml:space="preserve">corsi di perfezionamento in </w:t>
      </w:r>
      <w:proofErr w:type="gramStart"/>
      <w:r w:rsidRPr="00895B26">
        <w:rPr>
          <w:b/>
          <w:sz w:val="26"/>
          <w:szCs w:val="26"/>
        </w:rPr>
        <w:t>materie  giuridiche</w:t>
      </w:r>
      <w:proofErr w:type="gramEnd"/>
      <w:r w:rsidRPr="00895B26">
        <w:rPr>
          <w:b/>
          <w:sz w:val="26"/>
          <w:szCs w:val="26"/>
        </w:rPr>
        <w:t xml:space="preserve">  </w:t>
      </w:r>
      <w:r w:rsidR="007E75DE" w:rsidRPr="00895B26">
        <w:rPr>
          <w:b/>
          <w:sz w:val="26"/>
          <w:szCs w:val="26"/>
        </w:rPr>
        <w:t xml:space="preserve">svolti successivamente </w:t>
      </w:r>
      <w:r w:rsidRPr="00895B26">
        <w:rPr>
          <w:b/>
          <w:sz w:val="26"/>
          <w:szCs w:val="26"/>
        </w:rPr>
        <w:t>alla laurea</w:t>
      </w:r>
      <w:r w:rsidRPr="00895B26">
        <w:rPr>
          <w:sz w:val="26"/>
          <w:szCs w:val="26"/>
        </w:rPr>
        <w:t xml:space="preserve">. </w:t>
      </w:r>
    </w:p>
    <w:p w14:paraId="46EBBEC9" w14:textId="77777777" w:rsidR="000A725A" w:rsidRPr="00895B26" w:rsidRDefault="000A725A" w:rsidP="004E42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030753" w14:textId="77777777" w:rsidR="001E4568" w:rsidRDefault="004E42FB" w:rsidP="0061032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La graduatoria sarà pubblicata </w:t>
      </w:r>
      <w:r w:rsidRPr="00895B26">
        <w:rPr>
          <w:b/>
          <w:sz w:val="26"/>
          <w:szCs w:val="26"/>
        </w:rPr>
        <w:t xml:space="preserve">entro il </w:t>
      </w:r>
      <w:r w:rsidR="00251B9A" w:rsidRPr="00CA7107">
        <w:rPr>
          <w:b/>
          <w:sz w:val="26"/>
          <w:szCs w:val="26"/>
        </w:rPr>
        <w:t>22</w:t>
      </w:r>
      <w:r w:rsidR="006D3052" w:rsidRPr="00CA7107">
        <w:rPr>
          <w:b/>
          <w:sz w:val="26"/>
          <w:szCs w:val="26"/>
        </w:rPr>
        <w:t xml:space="preserve"> novembre 2021</w:t>
      </w:r>
      <w:r w:rsidR="008B56DC">
        <w:rPr>
          <w:b/>
          <w:sz w:val="26"/>
          <w:szCs w:val="26"/>
        </w:rPr>
        <w:t xml:space="preserve"> </w:t>
      </w:r>
      <w:r w:rsidRPr="00895B26">
        <w:rPr>
          <w:sz w:val="26"/>
          <w:szCs w:val="26"/>
        </w:rPr>
        <w:t>sul sito</w:t>
      </w:r>
      <w:r w:rsidR="0061032E">
        <w:rPr>
          <w:sz w:val="26"/>
          <w:szCs w:val="26"/>
        </w:rPr>
        <w:t xml:space="preserve"> della Procura della Repubblica </w:t>
      </w:r>
      <w:hyperlink r:id="rId10" w:history="1">
        <w:r w:rsidR="001E4568" w:rsidRPr="00657A54">
          <w:rPr>
            <w:rStyle w:val="Collegamentoipertestuale"/>
            <w:sz w:val="26"/>
            <w:szCs w:val="26"/>
          </w:rPr>
          <w:t>http://www.procura.modena.giustizia.it/</w:t>
        </w:r>
      </w:hyperlink>
      <w:r w:rsidR="001E4568">
        <w:rPr>
          <w:sz w:val="26"/>
          <w:szCs w:val="26"/>
        </w:rPr>
        <w:t xml:space="preserve"> </w:t>
      </w:r>
    </w:p>
    <w:p w14:paraId="583CE0FB" w14:textId="77777777" w:rsidR="00F77AB9" w:rsidRPr="0061032E" w:rsidRDefault="0061032E" w:rsidP="0061032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61032E">
        <w:rPr>
          <w:sz w:val="26"/>
          <w:szCs w:val="26"/>
          <w:highlight w:val="yellow"/>
        </w:rPr>
        <w:t xml:space="preserve"> </w:t>
      </w:r>
    </w:p>
    <w:p w14:paraId="328FD141" w14:textId="77777777" w:rsidR="004E42FB" w:rsidRPr="00895B26" w:rsidRDefault="004E42FB" w:rsidP="00E566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I </w:t>
      </w:r>
      <w:r w:rsidRPr="00895B26">
        <w:rPr>
          <w:b/>
          <w:sz w:val="26"/>
          <w:szCs w:val="26"/>
        </w:rPr>
        <w:t>candidati ammessi</w:t>
      </w:r>
      <w:r w:rsidRPr="00895B26">
        <w:rPr>
          <w:sz w:val="26"/>
          <w:szCs w:val="26"/>
        </w:rPr>
        <w:t xml:space="preserve"> riceveranno comunicazione a mezzo mail all'indirizzo comunicato nella domanda di ammissione e </w:t>
      </w:r>
      <w:r w:rsidRPr="00895B26">
        <w:rPr>
          <w:b/>
          <w:sz w:val="26"/>
          <w:szCs w:val="26"/>
        </w:rPr>
        <w:t xml:space="preserve">dovranno confermare la loro adesione tempestivamente </w:t>
      </w:r>
      <w:r w:rsidR="008352AB" w:rsidRPr="00895B26">
        <w:rPr>
          <w:b/>
          <w:sz w:val="26"/>
          <w:szCs w:val="26"/>
        </w:rPr>
        <w:t xml:space="preserve">anche </w:t>
      </w:r>
      <w:r w:rsidRPr="00895B26">
        <w:rPr>
          <w:b/>
          <w:sz w:val="26"/>
          <w:szCs w:val="26"/>
        </w:rPr>
        <w:t xml:space="preserve">a mezzo mail e comunque non oltre </w:t>
      </w:r>
      <w:r w:rsidR="008352AB" w:rsidRPr="00895B26">
        <w:rPr>
          <w:b/>
          <w:sz w:val="26"/>
          <w:szCs w:val="26"/>
        </w:rPr>
        <w:t>5</w:t>
      </w:r>
      <w:r w:rsidRPr="00895B26">
        <w:rPr>
          <w:b/>
          <w:sz w:val="26"/>
          <w:szCs w:val="26"/>
        </w:rPr>
        <w:t xml:space="preserve"> </w:t>
      </w:r>
      <w:r w:rsidR="008352AB" w:rsidRPr="00895B26">
        <w:rPr>
          <w:b/>
          <w:sz w:val="26"/>
          <w:szCs w:val="26"/>
        </w:rPr>
        <w:t xml:space="preserve">(cinque) </w:t>
      </w:r>
      <w:r w:rsidRPr="00895B26">
        <w:rPr>
          <w:b/>
          <w:sz w:val="26"/>
          <w:szCs w:val="26"/>
        </w:rPr>
        <w:t>giorni dalla comunicazione</w:t>
      </w:r>
      <w:r w:rsidRPr="00895B26">
        <w:rPr>
          <w:sz w:val="26"/>
          <w:szCs w:val="26"/>
        </w:rPr>
        <w:t xml:space="preserve">. In mancanza si procederà allo scorrimento della graduatoria. </w:t>
      </w:r>
    </w:p>
    <w:p w14:paraId="525B7CCF" w14:textId="77777777" w:rsidR="004E42FB" w:rsidRPr="00895B26" w:rsidRDefault="008352AB" w:rsidP="00737FE6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Rapporti del tirocinante con la Procura della Repubblica.</w:t>
      </w:r>
    </w:p>
    <w:p w14:paraId="1ACFF502" w14:textId="77777777" w:rsidR="00113225" w:rsidRDefault="004E42FB" w:rsidP="004E42FB">
      <w:pPr>
        <w:spacing w:before="100" w:beforeAutospacing="1" w:after="100" w:afterAutospacing="1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Lo svolgimento dello stage di formazione teorico-pratica </w:t>
      </w:r>
      <w:r w:rsidRPr="00895B26">
        <w:rPr>
          <w:b/>
          <w:sz w:val="26"/>
          <w:szCs w:val="26"/>
        </w:rPr>
        <w:t>non dà diritto ad alcun compenso o trattamento previdenziale o</w:t>
      </w:r>
      <w:r w:rsidR="008352AB" w:rsidRPr="00895B26">
        <w:rPr>
          <w:b/>
          <w:sz w:val="26"/>
          <w:szCs w:val="26"/>
        </w:rPr>
        <w:t>d</w:t>
      </w:r>
      <w:r w:rsidRPr="00895B26">
        <w:rPr>
          <w:b/>
          <w:sz w:val="26"/>
          <w:szCs w:val="26"/>
        </w:rPr>
        <w:t xml:space="preserve"> assicurativo</w:t>
      </w:r>
      <w:r w:rsidRPr="00895B26">
        <w:rPr>
          <w:sz w:val="26"/>
          <w:szCs w:val="26"/>
        </w:rPr>
        <w:t xml:space="preserve"> da parte della </w:t>
      </w:r>
      <w:r w:rsidR="008352AB" w:rsidRPr="00895B26">
        <w:rPr>
          <w:sz w:val="26"/>
          <w:szCs w:val="26"/>
        </w:rPr>
        <w:t xml:space="preserve">Procura della Repubblica di </w:t>
      </w:r>
      <w:r w:rsidR="008B56DC">
        <w:rPr>
          <w:sz w:val="26"/>
          <w:szCs w:val="26"/>
        </w:rPr>
        <w:t>Modena</w:t>
      </w:r>
      <w:r w:rsidR="008352AB" w:rsidRPr="00895B26">
        <w:rPr>
          <w:sz w:val="26"/>
          <w:szCs w:val="26"/>
        </w:rPr>
        <w:t xml:space="preserve"> e non comporta </w:t>
      </w:r>
      <w:r w:rsidRPr="00895B26">
        <w:rPr>
          <w:sz w:val="26"/>
          <w:szCs w:val="26"/>
        </w:rPr>
        <w:t>la costituzione di alcun rapporto di lavoro subordinato o</w:t>
      </w:r>
      <w:r w:rsidR="008352AB" w:rsidRPr="00895B26">
        <w:rPr>
          <w:sz w:val="26"/>
          <w:szCs w:val="26"/>
        </w:rPr>
        <w:t>d</w:t>
      </w:r>
      <w:r w:rsidRPr="00895B26">
        <w:rPr>
          <w:sz w:val="26"/>
          <w:szCs w:val="26"/>
        </w:rPr>
        <w:t xml:space="preserve"> autonomo</w:t>
      </w:r>
      <w:r w:rsidR="008352AB" w:rsidRPr="00895B26">
        <w:rPr>
          <w:sz w:val="26"/>
          <w:szCs w:val="26"/>
        </w:rPr>
        <w:t xml:space="preserve"> né di obblighi previdenziali od assicurativi da parte della Procura</w:t>
      </w:r>
      <w:r w:rsidR="00020D5F">
        <w:rPr>
          <w:sz w:val="26"/>
          <w:szCs w:val="26"/>
        </w:rPr>
        <w:t xml:space="preserve">, </w:t>
      </w:r>
      <w:r w:rsidR="00020D5F" w:rsidRPr="00DE74D0">
        <w:rPr>
          <w:sz w:val="26"/>
          <w:szCs w:val="26"/>
        </w:rPr>
        <w:t>fatta salva la successiva ed eventuale erogazione a discrezione del Ministero della Giustizia, di borse di studio a coloro in possesso dei requisiti richiesti</w:t>
      </w:r>
      <w:r w:rsidR="007F763A" w:rsidRPr="00DE74D0">
        <w:rPr>
          <w:sz w:val="26"/>
          <w:szCs w:val="26"/>
        </w:rPr>
        <w:t>.</w:t>
      </w:r>
    </w:p>
    <w:p w14:paraId="36F6FF1B" w14:textId="77777777" w:rsidR="0088385F" w:rsidRDefault="0088385F" w:rsidP="004E42FB">
      <w:pPr>
        <w:spacing w:before="100" w:beforeAutospacing="1" w:after="100" w:afterAutospacing="1"/>
        <w:jc w:val="both"/>
        <w:rPr>
          <w:sz w:val="26"/>
          <w:szCs w:val="26"/>
        </w:rPr>
      </w:pPr>
    </w:p>
    <w:p w14:paraId="3CA57D2F" w14:textId="77777777" w:rsidR="0088385F" w:rsidRPr="00895B26" w:rsidRDefault="0088385F" w:rsidP="004E42FB">
      <w:pPr>
        <w:spacing w:before="100" w:beforeAutospacing="1" w:after="100" w:afterAutospacing="1"/>
        <w:jc w:val="both"/>
        <w:rPr>
          <w:sz w:val="26"/>
          <w:szCs w:val="26"/>
        </w:rPr>
      </w:pPr>
      <w:r w:rsidRPr="00DE74D0">
        <w:rPr>
          <w:sz w:val="26"/>
          <w:szCs w:val="26"/>
        </w:rPr>
        <w:lastRenderedPageBreak/>
        <w:t>Al termine del percorso formativ</w:t>
      </w:r>
      <w:r w:rsidR="007F763A" w:rsidRPr="00DE74D0">
        <w:rPr>
          <w:sz w:val="26"/>
          <w:szCs w:val="26"/>
        </w:rPr>
        <w:t xml:space="preserve">o teorico-pratico al Tirocinante verrà rilasciata </w:t>
      </w:r>
      <w:r w:rsidR="00DE74D0">
        <w:rPr>
          <w:sz w:val="26"/>
          <w:szCs w:val="26"/>
        </w:rPr>
        <w:t xml:space="preserve">relativa </w:t>
      </w:r>
      <w:r w:rsidR="007F763A" w:rsidRPr="00DE74D0">
        <w:rPr>
          <w:sz w:val="26"/>
          <w:szCs w:val="26"/>
        </w:rPr>
        <w:t>attestazione dell’avvenuto svolgimento dell’attività presso l’Ufficio giudiziario della Procura della Repubblica di Modena</w:t>
      </w:r>
      <w:r w:rsidR="00DE74D0">
        <w:rPr>
          <w:sz w:val="26"/>
          <w:szCs w:val="26"/>
        </w:rPr>
        <w:t xml:space="preserve"> evidenziando le capacità con le quali è stato concluso l’intero percorso formativo. L’attestazione illustrerà nel dettaglio le attività svolte e la stessa potrà essere proficuamente utilizzata </w:t>
      </w:r>
      <w:r w:rsidR="007F763A" w:rsidRPr="00DE74D0">
        <w:rPr>
          <w:sz w:val="26"/>
          <w:szCs w:val="26"/>
        </w:rPr>
        <w:t xml:space="preserve">nell’ambito di procedure di reclutamento </w:t>
      </w:r>
      <w:r w:rsidR="00DE74D0">
        <w:rPr>
          <w:sz w:val="26"/>
          <w:szCs w:val="26"/>
        </w:rPr>
        <w:t>presso uffici pubblici e privati</w:t>
      </w:r>
      <w:r w:rsidR="007F763A" w:rsidRPr="00DE74D0">
        <w:rPr>
          <w:sz w:val="26"/>
          <w:szCs w:val="26"/>
        </w:rPr>
        <w:t>.</w:t>
      </w:r>
      <w:r w:rsidR="007F763A">
        <w:rPr>
          <w:sz w:val="26"/>
          <w:szCs w:val="26"/>
        </w:rPr>
        <w:t xml:space="preserve"> </w:t>
      </w:r>
    </w:p>
    <w:p w14:paraId="33C04DC4" w14:textId="77777777" w:rsidR="008352AB" w:rsidRPr="00895B26" w:rsidRDefault="008352AB" w:rsidP="008352AB">
      <w:pPr>
        <w:pStyle w:val="Paragrafoelenco"/>
        <w:numPr>
          <w:ilvl w:val="0"/>
          <w:numId w:val="15"/>
        </w:numPr>
        <w:spacing w:before="100" w:beforeAutospacing="1" w:after="100" w:afterAutospacing="1"/>
        <w:jc w:val="both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>Pubblicità</w:t>
      </w:r>
    </w:p>
    <w:p w14:paraId="73741BEF" w14:textId="77777777" w:rsidR="008352AB" w:rsidRPr="00895B26" w:rsidRDefault="008352AB" w:rsidP="005F1993">
      <w:pPr>
        <w:spacing w:before="100" w:beforeAutospacing="1"/>
        <w:jc w:val="both"/>
        <w:rPr>
          <w:sz w:val="26"/>
          <w:szCs w:val="26"/>
        </w:rPr>
      </w:pPr>
      <w:r w:rsidRPr="00895B26">
        <w:rPr>
          <w:sz w:val="26"/>
          <w:szCs w:val="26"/>
        </w:rPr>
        <w:t>Il presente avviso sarà reso pubblico:</w:t>
      </w:r>
    </w:p>
    <w:p w14:paraId="4860A7D2" w14:textId="77777777" w:rsidR="001E4568" w:rsidRDefault="008352AB" w:rsidP="00895B26">
      <w:pPr>
        <w:pStyle w:val="Paragrafoelenco"/>
        <w:numPr>
          <w:ilvl w:val="0"/>
          <w:numId w:val="16"/>
        </w:numPr>
        <w:ind w:left="360"/>
        <w:jc w:val="both"/>
        <w:rPr>
          <w:sz w:val="26"/>
          <w:szCs w:val="26"/>
        </w:rPr>
      </w:pPr>
      <w:r w:rsidRPr="00895B26">
        <w:rPr>
          <w:sz w:val="26"/>
          <w:szCs w:val="26"/>
        </w:rPr>
        <w:t xml:space="preserve">con l’inserimento nel </w:t>
      </w:r>
      <w:r w:rsidRPr="00895B26">
        <w:rPr>
          <w:b/>
          <w:sz w:val="26"/>
          <w:szCs w:val="26"/>
        </w:rPr>
        <w:t>sito web della Procura</w:t>
      </w:r>
      <w:r w:rsidRPr="00895B26">
        <w:rPr>
          <w:sz w:val="26"/>
          <w:szCs w:val="26"/>
        </w:rPr>
        <w:t>:</w:t>
      </w:r>
    </w:p>
    <w:p w14:paraId="3F12F0D7" w14:textId="77777777" w:rsidR="001E4568" w:rsidRDefault="001D4978" w:rsidP="001E4568">
      <w:pPr>
        <w:pStyle w:val="Paragrafoelenco"/>
        <w:ind w:left="360"/>
        <w:jc w:val="both"/>
        <w:rPr>
          <w:sz w:val="26"/>
          <w:szCs w:val="26"/>
        </w:rPr>
      </w:pPr>
      <w:hyperlink r:id="rId11" w:history="1">
        <w:r w:rsidR="001E4568" w:rsidRPr="00657A54">
          <w:rPr>
            <w:rStyle w:val="Collegamentoipertestuale"/>
            <w:sz w:val="26"/>
            <w:szCs w:val="26"/>
          </w:rPr>
          <w:t>http://www.procura.modena.giustizia.it/</w:t>
        </w:r>
      </w:hyperlink>
      <w:r w:rsidR="001E4568">
        <w:rPr>
          <w:sz w:val="26"/>
          <w:szCs w:val="26"/>
        </w:rPr>
        <w:t xml:space="preserve"> </w:t>
      </w:r>
    </w:p>
    <w:p w14:paraId="54AE41DE" w14:textId="77777777" w:rsidR="00020D5F" w:rsidRPr="00DE74D0" w:rsidRDefault="00020D5F" w:rsidP="00020D5F">
      <w:pPr>
        <w:pStyle w:val="Paragrafoelenco"/>
        <w:numPr>
          <w:ilvl w:val="0"/>
          <w:numId w:val="16"/>
        </w:numPr>
        <w:ind w:left="360"/>
        <w:jc w:val="both"/>
        <w:rPr>
          <w:sz w:val="26"/>
          <w:szCs w:val="26"/>
        </w:rPr>
      </w:pPr>
      <w:r w:rsidRPr="00DE74D0">
        <w:rPr>
          <w:sz w:val="26"/>
          <w:szCs w:val="26"/>
        </w:rPr>
        <w:t xml:space="preserve">con l’inserimento nel </w:t>
      </w:r>
      <w:r w:rsidRPr="00DE74D0">
        <w:rPr>
          <w:b/>
          <w:sz w:val="26"/>
          <w:szCs w:val="26"/>
        </w:rPr>
        <w:t>sito web del Dipartimento di Giurisprudenza dell’Università degli Studi di Modena e Reggio Emilia</w:t>
      </w:r>
      <w:r w:rsidRPr="00DE74D0">
        <w:rPr>
          <w:sz w:val="26"/>
          <w:szCs w:val="26"/>
        </w:rPr>
        <w:t>:</w:t>
      </w:r>
    </w:p>
    <w:p w14:paraId="3C21D2B7" w14:textId="77777777" w:rsidR="00020D5F" w:rsidRPr="00DE74D0" w:rsidRDefault="001D4978" w:rsidP="00020D5F">
      <w:pPr>
        <w:pStyle w:val="Paragrafoelenco"/>
        <w:ind w:left="360"/>
        <w:jc w:val="both"/>
        <w:rPr>
          <w:sz w:val="26"/>
          <w:szCs w:val="26"/>
        </w:rPr>
      </w:pPr>
      <w:hyperlink r:id="rId12" w:history="1">
        <w:r w:rsidR="00020D5F" w:rsidRPr="00DE74D0">
          <w:rPr>
            <w:rStyle w:val="Collegamentoipertestuale"/>
            <w:sz w:val="26"/>
            <w:szCs w:val="26"/>
          </w:rPr>
          <w:t>https://www.giurisprudenza.unimore.it/site/home.html</w:t>
        </w:r>
      </w:hyperlink>
      <w:r w:rsidR="00020D5F" w:rsidRPr="00DE74D0">
        <w:rPr>
          <w:sz w:val="26"/>
          <w:szCs w:val="26"/>
        </w:rPr>
        <w:t xml:space="preserve"> </w:t>
      </w:r>
    </w:p>
    <w:p w14:paraId="789D93FD" w14:textId="77777777" w:rsidR="008352AB" w:rsidRPr="00895B26" w:rsidRDefault="00895B26" w:rsidP="00895B26">
      <w:pPr>
        <w:spacing w:after="100" w:afterAutospacing="1"/>
        <w:jc w:val="both"/>
        <w:rPr>
          <w:sz w:val="26"/>
          <w:szCs w:val="26"/>
        </w:rPr>
      </w:pPr>
      <w:r w:rsidRPr="00DE74D0">
        <w:rPr>
          <w:sz w:val="26"/>
          <w:szCs w:val="26"/>
        </w:rPr>
        <w:t xml:space="preserve">- </w:t>
      </w:r>
      <w:r w:rsidR="008352AB" w:rsidRPr="00DE74D0">
        <w:rPr>
          <w:sz w:val="26"/>
          <w:szCs w:val="26"/>
        </w:rPr>
        <w:t xml:space="preserve">con l’affissione nella </w:t>
      </w:r>
      <w:r w:rsidR="008352AB" w:rsidRPr="00DE74D0">
        <w:rPr>
          <w:b/>
          <w:sz w:val="26"/>
          <w:szCs w:val="26"/>
        </w:rPr>
        <w:t xml:space="preserve">bacheca annunci: </w:t>
      </w:r>
      <w:r w:rsidR="008352AB" w:rsidRPr="00DE74D0">
        <w:rPr>
          <w:sz w:val="26"/>
          <w:szCs w:val="26"/>
        </w:rPr>
        <w:t>della Procura della Repubblica presso l</w:t>
      </w:r>
      <w:r w:rsidR="00020D5F" w:rsidRPr="00DE74D0">
        <w:rPr>
          <w:sz w:val="26"/>
          <w:szCs w:val="26"/>
        </w:rPr>
        <w:t>a</w:t>
      </w:r>
      <w:r w:rsidR="008352AB" w:rsidRPr="00DE74D0">
        <w:rPr>
          <w:sz w:val="26"/>
          <w:szCs w:val="26"/>
        </w:rPr>
        <w:t xml:space="preserve"> sed</w:t>
      </w:r>
      <w:r w:rsidR="00020D5F" w:rsidRPr="00DE74D0">
        <w:rPr>
          <w:sz w:val="26"/>
          <w:szCs w:val="26"/>
        </w:rPr>
        <w:t>e</w:t>
      </w:r>
      <w:r w:rsidR="008352AB" w:rsidRPr="00DE74D0">
        <w:rPr>
          <w:sz w:val="26"/>
          <w:szCs w:val="26"/>
        </w:rPr>
        <w:t xml:space="preserve"> di </w:t>
      </w:r>
      <w:r w:rsidR="00EE2A4B" w:rsidRPr="00DE74D0">
        <w:rPr>
          <w:sz w:val="26"/>
          <w:szCs w:val="26"/>
        </w:rPr>
        <w:t>c</w:t>
      </w:r>
      <w:r w:rsidR="008352AB" w:rsidRPr="00DE74D0">
        <w:rPr>
          <w:sz w:val="26"/>
          <w:szCs w:val="26"/>
        </w:rPr>
        <w:t xml:space="preserve">orso </w:t>
      </w:r>
      <w:proofErr w:type="spellStart"/>
      <w:r w:rsidR="008B56DC" w:rsidRPr="00DE74D0">
        <w:rPr>
          <w:sz w:val="26"/>
          <w:szCs w:val="26"/>
        </w:rPr>
        <w:t>Canalgrande</w:t>
      </w:r>
      <w:proofErr w:type="spellEnd"/>
      <w:r w:rsidR="008B56DC" w:rsidRPr="00DE74D0">
        <w:rPr>
          <w:sz w:val="26"/>
          <w:szCs w:val="26"/>
        </w:rPr>
        <w:t xml:space="preserve"> n. 81 e </w:t>
      </w:r>
      <w:r w:rsidR="00020D5F" w:rsidRPr="00DE74D0">
        <w:rPr>
          <w:sz w:val="26"/>
          <w:szCs w:val="26"/>
        </w:rPr>
        <w:t xml:space="preserve">del Tribunale di Modena, Corso </w:t>
      </w:r>
      <w:proofErr w:type="spellStart"/>
      <w:r w:rsidR="00020D5F" w:rsidRPr="00DE74D0">
        <w:rPr>
          <w:sz w:val="26"/>
          <w:szCs w:val="26"/>
        </w:rPr>
        <w:t>Canalgrande</w:t>
      </w:r>
      <w:proofErr w:type="spellEnd"/>
      <w:r w:rsidR="00020D5F" w:rsidRPr="00DE74D0">
        <w:rPr>
          <w:sz w:val="26"/>
          <w:szCs w:val="26"/>
        </w:rPr>
        <w:t xml:space="preserve"> n. </w:t>
      </w:r>
      <w:r w:rsidR="008B56DC" w:rsidRPr="00DE74D0">
        <w:rPr>
          <w:sz w:val="26"/>
          <w:szCs w:val="26"/>
        </w:rPr>
        <w:t>77</w:t>
      </w:r>
      <w:r w:rsidR="00020D5F" w:rsidRPr="00DE74D0">
        <w:rPr>
          <w:sz w:val="26"/>
          <w:szCs w:val="26"/>
        </w:rPr>
        <w:t>, dell’Ordine degli A</w:t>
      </w:r>
      <w:r w:rsidR="008352AB" w:rsidRPr="00DE74D0">
        <w:rPr>
          <w:sz w:val="26"/>
          <w:szCs w:val="26"/>
        </w:rPr>
        <w:t xml:space="preserve">vvocati di </w:t>
      </w:r>
      <w:r w:rsidR="008B56DC" w:rsidRPr="00DE74D0">
        <w:rPr>
          <w:sz w:val="26"/>
          <w:szCs w:val="26"/>
        </w:rPr>
        <w:t>Modena</w:t>
      </w:r>
      <w:r w:rsidR="008352AB" w:rsidRPr="00DE74D0">
        <w:rPr>
          <w:sz w:val="26"/>
          <w:szCs w:val="26"/>
        </w:rPr>
        <w:t xml:space="preserve">, della Segreteria del Dipartimento di Giurisprudenza dell’Università degli Studi di </w:t>
      </w:r>
      <w:r w:rsidR="008B56DC" w:rsidRPr="00DE74D0">
        <w:rPr>
          <w:sz w:val="26"/>
          <w:szCs w:val="26"/>
        </w:rPr>
        <w:t>Modena</w:t>
      </w:r>
      <w:r w:rsidR="001E4568" w:rsidRPr="00DE74D0">
        <w:rPr>
          <w:sz w:val="26"/>
          <w:szCs w:val="26"/>
        </w:rPr>
        <w:t xml:space="preserve"> e Reggio Emilia</w:t>
      </w:r>
      <w:r w:rsidR="008352AB" w:rsidRPr="00DE74D0">
        <w:rPr>
          <w:sz w:val="26"/>
          <w:szCs w:val="26"/>
        </w:rPr>
        <w:t>, della Scuola di Specializzazione per le professioni legali presso la medesima Università.</w:t>
      </w:r>
    </w:p>
    <w:p w14:paraId="50434520" w14:textId="77777777" w:rsidR="00EE2A4B" w:rsidRPr="00895B26" w:rsidRDefault="00EE2A4B" w:rsidP="00EE2A4B">
      <w:pPr>
        <w:jc w:val="both"/>
        <w:rPr>
          <w:b/>
          <w:sz w:val="26"/>
          <w:szCs w:val="26"/>
        </w:rPr>
      </w:pPr>
      <w:r w:rsidRPr="00895B26">
        <w:rPr>
          <w:b/>
          <w:sz w:val="26"/>
          <w:szCs w:val="26"/>
        </w:rPr>
        <w:t xml:space="preserve">Per quanto non espressamente indicato nel presente avviso e per le modalità di svolgimento dello stage formativo, si rimanda a quanto previsto dall’art. 73 del </w:t>
      </w:r>
      <w:proofErr w:type="spellStart"/>
      <w:r w:rsidRPr="00895B26">
        <w:rPr>
          <w:b/>
          <w:sz w:val="26"/>
          <w:szCs w:val="26"/>
        </w:rPr>
        <w:t>d.l.</w:t>
      </w:r>
      <w:proofErr w:type="spellEnd"/>
      <w:r w:rsidRPr="00895B26">
        <w:rPr>
          <w:b/>
          <w:sz w:val="26"/>
          <w:szCs w:val="26"/>
        </w:rPr>
        <w:t xml:space="preserve"> 21.6.2013 n. 69 convertito nella legge 9.8.2013 n. 98 e successive modifiche il cui testo si allega.</w:t>
      </w:r>
    </w:p>
    <w:p w14:paraId="3FBFABF9" w14:textId="77777777" w:rsidR="00EE2A4B" w:rsidRPr="00895B26" w:rsidRDefault="00EE2A4B" w:rsidP="00DB741D">
      <w:pPr>
        <w:spacing w:before="100" w:beforeAutospacing="1"/>
        <w:jc w:val="both"/>
        <w:rPr>
          <w:sz w:val="26"/>
          <w:szCs w:val="26"/>
        </w:rPr>
      </w:pPr>
      <w:r w:rsidRPr="00895B26">
        <w:rPr>
          <w:sz w:val="26"/>
          <w:szCs w:val="26"/>
        </w:rPr>
        <w:t>Allegati:</w:t>
      </w:r>
    </w:p>
    <w:p w14:paraId="37355702" w14:textId="77777777" w:rsidR="00EE2A4B" w:rsidRPr="00895B26" w:rsidRDefault="00FD4CA4" w:rsidP="00D36A48">
      <w:pPr>
        <w:pStyle w:val="Paragrafoelenco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="00EE2A4B" w:rsidRPr="00895B26">
        <w:rPr>
          <w:sz w:val="26"/>
          <w:szCs w:val="26"/>
        </w:rPr>
        <w:t>odello domanda ammissione tirocinio formativo in Procura della Repubblica;</w:t>
      </w:r>
    </w:p>
    <w:p w14:paraId="1457C29E" w14:textId="739E24E6" w:rsidR="00DB741D" w:rsidRDefault="00FD4CA4" w:rsidP="00D36A48">
      <w:pPr>
        <w:pStyle w:val="Paragrafoelenco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EE2A4B" w:rsidRPr="00895B26">
        <w:rPr>
          <w:sz w:val="26"/>
          <w:szCs w:val="26"/>
        </w:rPr>
        <w:t xml:space="preserve">esto dell’art. 73 del </w:t>
      </w:r>
      <w:proofErr w:type="spellStart"/>
      <w:r w:rsidR="00EE2A4B" w:rsidRPr="00895B26">
        <w:rPr>
          <w:sz w:val="26"/>
          <w:szCs w:val="26"/>
        </w:rPr>
        <w:t>d.l.</w:t>
      </w:r>
      <w:proofErr w:type="spellEnd"/>
      <w:r w:rsidR="00EE2A4B" w:rsidRPr="00895B26">
        <w:rPr>
          <w:sz w:val="26"/>
          <w:szCs w:val="26"/>
        </w:rPr>
        <w:t xml:space="preserve"> 21.6.2013 n. 69 convertito nella legge 9.8.2013 n. 98 e successive modifiche</w:t>
      </w:r>
      <w:r w:rsidR="00DB741D" w:rsidRPr="00895B26">
        <w:rPr>
          <w:sz w:val="26"/>
          <w:szCs w:val="26"/>
        </w:rPr>
        <w:t>.</w:t>
      </w:r>
    </w:p>
    <w:p w14:paraId="14FA70C9" w14:textId="77777777" w:rsidR="00CA7107" w:rsidRPr="00895B26" w:rsidRDefault="00CA7107" w:rsidP="00CA7107">
      <w:pPr>
        <w:pStyle w:val="Paragrafoelenco"/>
        <w:jc w:val="both"/>
        <w:rPr>
          <w:sz w:val="26"/>
          <w:szCs w:val="26"/>
        </w:rPr>
      </w:pPr>
    </w:p>
    <w:p w14:paraId="05D1E78A" w14:textId="77777777" w:rsidR="007E37B1" w:rsidRDefault="007E37B1" w:rsidP="00470609">
      <w:pPr>
        <w:ind w:left="360"/>
        <w:jc w:val="both"/>
        <w:rPr>
          <w:b/>
          <w:sz w:val="26"/>
          <w:szCs w:val="26"/>
        </w:rPr>
      </w:pPr>
    </w:p>
    <w:p w14:paraId="1F5F74DD" w14:textId="77777777" w:rsidR="00CA7107" w:rsidRDefault="00DB741D" w:rsidP="00CA7107">
      <w:pPr>
        <w:pStyle w:val="Testonormale"/>
        <w:ind w:firstLine="708"/>
        <w:jc w:val="center"/>
        <w:rPr>
          <w:rFonts w:ascii="Arial" w:hAnsi="Arial" w:cs="Arial"/>
          <w:sz w:val="22"/>
          <w:szCs w:val="22"/>
        </w:rPr>
      </w:pPr>
      <w:r w:rsidRPr="00895B26">
        <w:rPr>
          <w:b/>
          <w:sz w:val="26"/>
          <w:szCs w:val="26"/>
        </w:rPr>
        <w:t xml:space="preserve">     </w:t>
      </w:r>
      <w:r w:rsidRPr="00895B26">
        <w:rPr>
          <w:b/>
          <w:sz w:val="26"/>
          <w:szCs w:val="26"/>
        </w:rPr>
        <w:tab/>
        <w:t xml:space="preserve">   </w:t>
      </w:r>
      <w:r w:rsidRPr="00895B26">
        <w:rPr>
          <w:b/>
          <w:sz w:val="26"/>
          <w:szCs w:val="26"/>
        </w:rPr>
        <w:tab/>
      </w:r>
      <w:r w:rsidRPr="00895B26">
        <w:rPr>
          <w:b/>
          <w:sz w:val="26"/>
          <w:szCs w:val="26"/>
        </w:rPr>
        <w:tab/>
      </w:r>
      <w:r w:rsidRPr="00895B26">
        <w:rPr>
          <w:b/>
          <w:sz w:val="26"/>
          <w:szCs w:val="26"/>
        </w:rPr>
        <w:tab/>
      </w:r>
      <w:r w:rsidRPr="00895B26">
        <w:rPr>
          <w:b/>
          <w:sz w:val="26"/>
          <w:szCs w:val="26"/>
        </w:rPr>
        <w:tab/>
      </w:r>
      <w:r w:rsidR="00CA7107">
        <w:rPr>
          <w:rFonts w:ascii="Arial" w:hAnsi="Arial" w:cs="Arial"/>
          <w:sz w:val="22"/>
          <w:szCs w:val="22"/>
        </w:rPr>
        <w:t>IL PROCURATORE DELLA REPUBBLICA</w:t>
      </w:r>
    </w:p>
    <w:p w14:paraId="2C12F9BC" w14:textId="5FCA6C00" w:rsidR="00CA7107" w:rsidRPr="009A51FB" w:rsidRDefault="00CA7107" w:rsidP="00CA7107">
      <w:pPr>
        <w:pStyle w:val="Testonormale"/>
        <w:ind w:firstLine="708"/>
        <w:jc w:val="center"/>
        <w:rPr>
          <w:rFonts w:ascii="Kunstler Script" w:hAnsi="Kunstler Script" w:cs="Arial"/>
          <w:i/>
          <w:sz w:val="56"/>
          <w:szCs w:val="56"/>
        </w:rPr>
      </w:pPr>
      <w:r>
        <w:rPr>
          <w:rFonts w:ascii="Kunstler Script" w:hAnsi="Kunstler Script" w:cs="Arial"/>
          <w:i/>
          <w:sz w:val="56"/>
          <w:szCs w:val="56"/>
        </w:rPr>
        <w:t xml:space="preserve">                                      </w:t>
      </w:r>
      <w:r w:rsidRPr="009A51FB">
        <w:rPr>
          <w:rFonts w:ascii="Kunstler Script" w:hAnsi="Kunstler Script" w:cs="Arial"/>
          <w:i/>
          <w:sz w:val="56"/>
          <w:szCs w:val="56"/>
        </w:rPr>
        <w:t>Luca Masini</w:t>
      </w:r>
    </w:p>
    <w:p w14:paraId="4FCCAE45" w14:textId="6F0364A8" w:rsidR="004E42FB" w:rsidRPr="00895B26" w:rsidRDefault="004E42FB" w:rsidP="00CA7107">
      <w:pPr>
        <w:spacing w:before="240"/>
        <w:ind w:left="360"/>
        <w:rPr>
          <w:sz w:val="26"/>
          <w:szCs w:val="26"/>
        </w:rPr>
      </w:pPr>
    </w:p>
    <w:p w14:paraId="7A46743D" w14:textId="77777777" w:rsidR="00DB741D" w:rsidRPr="00895B26" w:rsidRDefault="00A911B2" w:rsidP="00DB741D">
      <w:pPr>
        <w:rPr>
          <w:i/>
          <w:sz w:val="26"/>
          <w:szCs w:val="26"/>
        </w:rPr>
      </w:pPr>
      <w:r w:rsidRPr="00895B26">
        <w:rPr>
          <w:sz w:val="26"/>
          <w:szCs w:val="26"/>
        </w:rPr>
        <w:tab/>
      </w:r>
      <w:r w:rsidRPr="00895B26">
        <w:rPr>
          <w:sz w:val="26"/>
          <w:szCs w:val="26"/>
        </w:rPr>
        <w:tab/>
      </w:r>
      <w:r w:rsidRPr="00895B26">
        <w:rPr>
          <w:sz w:val="26"/>
          <w:szCs w:val="26"/>
        </w:rPr>
        <w:tab/>
      </w:r>
      <w:r w:rsidRPr="00895B26">
        <w:rPr>
          <w:sz w:val="26"/>
          <w:szCs w:val="26"/>
        </w:rPr>
        <w:tab/>
      </w:r>
    </w:p>
    <w:p w14:paraId="7BE64CEE" w14:textId="77777777" w:rsidR="00197C34" w:rsidRPr="00895B26" w:rsidRDefault="00197C34" w:rsidP="00DB741D">
      <w:pPr>
        <w:rPr>
          <w:sz w:val="26"/>
          <w:szCs w:val="26"/>
        </w:rPr>
      </w:pPr>
    </w:p>
    <w:sectPr w:rsidR="00197C34" w:rsidRPr="00895B26" w:rsidSect="00895B2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B124" w14:textId="77777777" w:rsidR="005543D9" w:rsidRDefault="005543D9" w:rsidP="00895B26">
      <w:r>
        <w:separator/>
      </w:r>
    </w:p>
  </w:endnote>
  <w:endnote w:type="continuationSeparator" w:id="0">
    <w:p w14:paraId="5C58FF3F" w14:textId="77777777" w:rsidR="005543D9" w:rsidRDefault="005543D9" w:rsidP="008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4990"/>
      <w:docPartObj>
        <w:docPartGallery w:val="Page Numbers (Bottom of Page)"/>
        <w:docPartUnique/>
      </w:docPartObj>
    </w:sdtPr>
    <w:sdtEndPr/>
    <w:sdtContent>
      <w:p w14:paraId="3C4EDCFB" w14:textId="77777777" w:rsidR="00895B26" w:rsidRDefault="00895B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EE">
          <w:rPr>
            <w:noProof/>
          </w:rPr>
          <w:t>1</w:t>
        </w:r>
        <w:r>
          <w:fldChar w:fldCharType="end"/>
        </w:r>
      </w:p>
    </w:sdtContent>
  </w:sdt>
  <w:p w14:paraId="38804BA5" w14:textId="77777777" w:rsidR="00895B26" w:rsidRDefault="0089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49A7" w14:textId="77777777" w:rsidR="005543D9" w:rsidRDefault="005543D9" w:rsidP="00895B26">
      <w:r>
        <w:separator/>
      </w:r>
    </w:p>
  </w:footnote>
  <w:footnote w:type="continuationSeparator" w:id="0">
    <w:p w14:paraId="3E9180AC" w14:textId="77777777" w:rsidR="005543D9" w:rsidRDefault="005543D9" w:rsidP="0089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102"/>
    <w:multiLevelType w:val="hybridMultilevel"/>
    <w:tmpl w:val="745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1A6"/>
    <w:multiLevelType w:val="multilevel"/>
    <w:tmpl w:val="B4EA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4DAC"/>
    <w:multiLevelType w:val="hybridMultilevel"/>
    <w:tmpl w:val="0130DD4E"/>
    <w:lvl w:ilvl="0" w:tplc="4AB80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1BA"/>
    <w:multiLevelType w:val="multilevel"/>
    <w:tmpl w:val="806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54335"/>
    <w:multiLevelType w:val="multilevel"/>
    <w:tmpl w:val="1A3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34687"/>
    <w:multiLevelType w:val="hybridMultilevel"/>
    <w:tmpl w:val="C61A7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CFE38EA">
      <w:numFmt w:val="bullet"/>
      <w:lvlText w:val="-"/>
      <w:lvlJc w:val="left"/>
      <w:pPr>
        <w:ind w:left="2340" w:hanging="360"/>
      </w:pPr>
      <w:rPr>
        <w:rFonts w:ascii="Verdana" w:eastAsia="Times New Roman" w:hAnsi="Verdan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0282"/>
    <w:multiLevelType w:val="hybridMultilevel"/>
    <w:tmpl w:val="C408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C19"/>
    <w:multiLevelType w:val="multilevel"/>
    <w:tmpl w:val="B9F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22154"/>
    <w:multiLevelType w:val="multilevel"/>
    <w:tmpl w:val="BB3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1283A"/>
    <w:multiLevelType w:val="hybridMultilevel"/>
    <w:tmpl w:val="C61A7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CFE38EA">
      <w:numFmt w:val="bullet"/>
      <w:lvlText w:val="-"/>
      <w:lvlJc w:val="left"/>
      <w:pPr>
        <w:ind w:left="2340" w:hanging="360"/>
      </w:pPr>
      <w:rPr>
        <w:rFonts w:ascii="Verdana" w:eastAsia="Times New Roman" w:hAnsi="Verdan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2C67"/>
    <w:multiLevelType w:val="hybridMultilevel"/>
    <w:tmpl w:val="6046E5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B4243"/>
    <w:multiLevelType w:val="hybridMultilevel"/>
    <w:tmpl w:val="19ECDA06"/>
    <w:lvl w:ilvl="0" w:tplc="875AE6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2AA3"/>
    <w:multiLevelType w:val="hybridMultilevel"/>
    <w:tmpl w:val="369C7F64"/>
    <w:lvl w:ilvl="0" w:tplc="0F22F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1A16"/>
    <w:multiLevelType w:val="hybridMultilevel"/>
    <w:tmpl w:val="D1B47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1130E"/>
    <w:multiLevelType w:val="hybridMultilevel"/>
    <w:tmpl w:val="78EC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66A6E"/>
    <w:multiLevelType w:val="hybridMultilevel"/>
    <w:tmpl w:val="9404D4D0"/>
    <w:lvl w:ilvl="0" w:tplc="875AE6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CFE38EA">
      <w:numFmt w:val="bullet"/>
      <w:lvlText w:val="-"/>
      <w:lvlJc w:val="left"/>
      <w:pPr>
        <w:ind w:left="2340" w:hanging="360"/>
      </w:pPr>
      <w:rPr>
        <w:rFonts w:ascii="Verdana" w:eastAsia="Times New Roman" w:hAnsi="Verdan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84AA7"/>
    <w:multiLevelType w:val="hybridMultilevel"/>
    <w:tmpl w:val="37A2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04E59"/>
    <w:multiLevelType w:val="hybridMultilevel"/>
    <w:tmpl w:val="D3D2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65A2A"/>
    <w:multiLevelType w:val="hybridMultilevel"/>
    <w:tmpl w:val="687C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CFE38EA">
      <w:numFmt w:val="bullet"/>
      <w:lvlText w:val="-"/>
      <w:lvlJc w:val="left"/>
      <w:pPr>
        <w:ind w:left="2340" w:hanging="360"/>
      </w:pPr>
      <w:rPr>
        <w:rFonts w:ascii="Verdana" w:eastAsia="Times New Roman" w:hAnsi="Verdan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4D7"/>
    <w:rsid w:val="00020D5F"/>
    <w:rsid w:val="00036A36"/>
    <w:rsid w:val="00050C49"/>
    <w:rsid w:val="00051982"/>
    <w:rsid w:val="00062EBC"/>
    <w:rsid w:val="00081C75"/>
    <w:rsid w:val="0008725C"/>
    <w:rsid w:val="000A725A"/>
    <w:rsid w:val="000D6CFE"/>
    <w:rsid w:val="000E74D7"/>
    <w:rsid w:val="00113225"/>
    <w:rsid w:val="00197C34"/>
    <w:rsid w:val="001B0EB1"/>
    <w:rsid w:val="001C7161"/>
    <w:rsid w:val="001D4978"/>
    <w:rsid w:val="001E4568"/>
    <w:rsid w:val="0024224E"/>
    <w:rsid w:val="00251B9A"/>
    <w:rsid w:val="002831A7"/>
    <w:rsid w:val="002B4B76"/>
    <w:rsid w:val="00313221"/>
    <w:rsid w:val="003314DE"/>
    <w:rsid w:val="00333CDF"/>
    <w:rsid w:val="00345EEE"/>
    <w:rsid w:val="00373E7A"/>
    <w:rsid w:val="00390C11"/>
    <w:rsid w:val="003E5CCF"/>
    <w:rsid w:val="003F7489"/>
    <w:rsid w:val="00444E5A"/>
    <w:rsid w:val="00470609"/>
    <w:rsid w:val="00495533"/>
    <w:rsid w:val="004A3499"/>
    <w:rsid w:val="004C5A8D"/>
    <w:rsid w:val="004D1372"/>
    <w:rsid w:val="004E42FB"/>
    <w:rsid w:val="005213E1"/>
    <w:rsid w:val="005543D9"/>
    <w:rsid w:val="005A61B3"/>
    <w:rsid w:val="005F1993"/>
    <w:rsid w:val="0061032E"/>
    <w:rsid w:val="00617977"/>
    <w:rsid w:val="00660200"/>
    <w:rsid w:val="006752CD"/>
    <w:rsid w:val="006D3052"/>
    <w:rsid w:val="00737FE6"/>
    <w:rsid w:val="00757542"/>
    <w:rsid w:val="007A1BE6"/>
    <w:rsid w:val="007E37B1"/>
    <w:rsid w:val="007E75DE"/>
    <w:rsid w:val="007F763A"/>
    <w:rsid w:val="008140F9"/>
    <w:rsid w:val="008352AB"/>
    <w:rsid w:val="00854800"/>
    <w:rsid w:val="0088385F"/>
    <w:rsid w:val="00895B26"/>
    <w:rsid w:val="008B56DC"/>
    <w:rsid w:val="00902EDA"/>
    <w:rsid w:val="009149EF"/>
    <w:rsid w:val="00922AB0"/>
    <w:rsid w:val="009679C7"/>
    <w:rsid w:val="00974289"/>
    <w:rsid w:val="009A225F"/>
    <w:rsid w:val="00A55F4B"/>
    <w:rsid w:val="00A87CC9"/>
    <w:rsid w:val="00A87F52"/>
    <w:rsid w:val="00A9026A"/>
    <w:rsid w:val="00A911B2"/>
    <w:rsid w:val="00AF35C3"/>
    <w:rsid w:val="00B003F8"/>
    <w:rsid w:val="00B2108C"/>
    <w:rsid w:val="00B91EE0"/>
    <w:rsid w:val="00BB1426"/>
    <w:rsid w:val="00BB6601"/>
    <w:rsid w:val="00BE1D15"/>
    <w:rsid w:val="00BF5D7B"/>
    <w:rsid w:val="00C55034"/>
    <w:rsid w:val="00CA7107"/>
    <w:rsid w:val="00CB6BEC"/>
    <w:rsid w:val="00CC11DE"/>
    <w:rsid w:val="00D36A48"/>
    <w:rsid w:val="00D56437"/>
    <w:rsid w:val="00D67F4A"/>
    <w:rsid w:val="00DA50C0"/>
    <w:rsid w:val="00DB741D"/>
    <w:rsid w:val="00DC0FF0"/>
    <w:rsid w:val="00DE74D0"/>
    <w:rsid w:val="00E5663A"/>
    <w:rsid w:val="00E82237"/>
    <w:rsid w:val="00EE2A4B"/>
    <w:rsid w:val="00EE6B6B"/>
    <w:rsid w:val="00EF4AB8"/>
    <w:rsid w:val="00F73608"/>
    <w:rsid w:val="00F77AB9"/>
    <w:rsid w:val="00FA3117"/>
    <w:rsid w:val="00FD4CA4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1578"/>
  <w15:docId w15:val="{FE2AEB04-C028-4796-87F6-FC09DBA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A225F"/>
    <w:pPr>
      <w:keepNext/>
      <w:jc w:val="center"/>
      <w:outlineLvl w:val="1"/>
    </w:pPr>
    <w:rPr>
      <w:i/>
      <w:smallCaps/>
      <w:spacing w:val="14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225F"/>
    <w:rPr>
      <w:rFonts w:ascii="Times New Roman" w:eastAsia="Times New Roman" w:hAnsi="Times New Roman" w:cs="Times New Roman"/>
      <w:i/>
      <w:smallCaps/>
      <w:spacing w:val="14"/>
      <w:sz w:val="16"/>
      <w:szCs w:val="24"/>
      <w:lang w:eastAsia="it-IT"/>
    </w:rPr>
  </w:style>
  <w:style w:type="paragraph" w:customStyle="1" w:styleId="a">
    <w:basedOn w:val="Normale"/>
    <w:next w:val="Corpotesto"/>
    <w:rsid w:val="009A225F"/>
    <w:pPr>
      <w:jc w:val="both"/>
    </w:pPr>
    <w:rPr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2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22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2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25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902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2F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5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5B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B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5B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B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7107"/>
    <w:rPr>
      <w:rFonts w:ascii="Calibri" w:eastAsiaTheme="minorHAnsi" w:hAnsi="Calibri"/>
      <w:sz w:val="28"/>
      <w:szCs w:val="28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107"/>
    <w:rPr>
      <w:rFonts w:ascii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iurisprudenza.unimore.it/site/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a.modena.giustizia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cura.modena.giustizi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a.modena@giustiz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56BA-4FD5-427C-A1FA-A042A288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Salati</dc:creator>
  <cp:lastModifiedBy>Sabina Sciancalepore</cp:lastModifiedBy>
  <cp:revision>56</cp:revision>
  <cp:lastPrinted>2022-09-23T09:31:00Z</cp:lastPrinted>
  <dcterms:created xsi:type="dcterms:W3CDTF">2017-11-30T10:15:00Z</dcterms:created>
  <dcterms:modified xsi:type="dcterms:W3CDTF">2022-09-23T10:09:00Z</dcterms:modified>
</cp:coreProperties>
</file>